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0A" w:rsidRPr="006D22D0" w:rsidRDefault="0053070A" w:rsidP="0053070A">
      <w:pPr>
        <w:widowControl w:val="0"/>
        <w:jc w:val="center"/>
        <w:rPr>
          <w:bCs/>
          <w:snapToGrid w:val="0"/>
          <w:color w:val="35783C" w:themeColor="accent1"/>
          <w:sz w:val="44"/>
          <w:szCs w:val="44"/>
        </w:rPr>
      </w:pPr>
    </w:p>
    <w:p w:rsidR="008C0892" w:rsidRDefault="007660CD" w:rsidP="005C40FB">
      <w:pPr>
        <w:pStyle w:val="Ttulo"/>
        <w:pBdr>
          <w:bottom w:val="single" w:sz="6" w:space="0" w:color="auto"/>
        </w:pBdr>
        <w:jc w:val="both"/>
      </w:pPr>
      <w:r>
        <w:rPr>
          <w:bCs/>
          <w:snapToGrid w:val="0"/>
          <w:color w:val="35783C" w:themeColor="accent1"/>
          <w:sz w:val="44"/>
          <w:szCs w:val="44"/>
        </w:rPr>
        <w:t xml:space="preserve">SOLICITUD DE </w:t>
      </w:r>
      <w:r w:rsidR="004D183A">
        <w:rPr>
          <w:bCs/>
          <w:snapToGrid w:val="0"/>
          <w:color w:val="35783C" w:themeColor="accent1"/>
          <w:sz w:val="44"/>
          <w:szCs w:val="44"/>
        </w:rPr>
        <w:t xml:space="preserve">SELECCIÓN </w:t>
      </w:r>
      <w:r>
        <w:rPr>
          <w:bCs/>
          <w:snapToGrid w:val="0"/>
          <w:color w:val="35783C" w:themeColor="accent1"/>
          <w:sz w:val="44"/>
          <w:szCs w:val="44"/>
        </w:rPr>
        <w:t>PROPUESTA</w:t>
      </w:r>
      <w:r w:rsidR="00EC7B9C">
        <w:rPr>
          <w:bCs/>
          <w:snapToGrid w:val="0"/>
          <w:color w:val="35783C" w:themeColor="accent1"/>
          <w:sz w:val="44"/>
          <w:szCs w:val="44"/>
        </w:rPr>
        <w:t xml:space="preserve"> TFG Y TFM</w:t>
      </w:r>
      <w:r>
        <w:rPr>
          <w:bCs/>
          <w:snapToGrid w:val="0"/>
          <w:color w:val="35783C" w:themeColor="accent1"/>
          <w:sz w:val="44"/>
          <w:szCs w:val="44"/>
        </w:rPr>
        <w:t xml:space="preserve"> CURSO ACADÉMICO 2020/21</w:t>
      </w:r>
    </w:p>
    <w:p w:rsidR="005C40FB" w:rsidRDefault="005C40FB" w:rsidP="00861F18"/>
    <w:p w:rsidR="004D183A" w:rsidRDefault="004D183A" w:rsidP="004D183A">
      <w:pPr>
        <w:widowControl w:val="0"/>
        <w:ind w:firstLine="426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Las/os alumnas/os interesados en participar en la presenta convocatoria de ayudas deben rellenar el siguiente formulario, y enviarlo por correo electrónico a </w:t>
      </w:r>
      <w:hyperlink r:id="rId6" w:history="1">
        <w:r w:rsidRPr="000E03F2">
          <w:rPr>
            <w:rStyle w:val="Hipervnculo"/>
            <w:bCs/>
            <w:snapToGrid w:val="0"/>
            <w:sz w:val="28"/>
            <w:szCs w:val="28"/>
          </w:rPr>
          <w:t>dauco@uco.es</w:t>
        </w:r>
      </w:hyperlink>
    </w:p>
    <w:p w:rsidR="004D183A" w:rsidRPr="004D183A" w:rsidRDefault="004D183A" w:rsidP="00861F18">
      <w:pPr>
        <w:rPr>
          <w:b/>
          <w:bCs/>
        </w:rPr>
      </w:pPr>
      <w:r w:rsidRPr="004D183A">
        <w:rPr>
          <w:b/>
          <w:bCs/>
        </w:rPr>
        <w:t>Datos del solicitante</w:t>
      </w:r>
    </w:p>
    <w:p w:rsidR="004D183A" w:rsidRDefault="004D183A" w:rsidP="00861F18">
      <w:r>
        <w:t>Apellidos, nombre: …………………………………………………………………………………………………………………….</w:t>
      </w:r>
    </w:p>
    <w:p w:rsidR="004D183A" w:rsidRDefault="004D183A" w:rsidP="00861F18">
      <w:r>
        <w:t>DNI: ………………………………. Teléfono: …………………………………… E-mail: ………………………………</w:t>
      </w:r>
    </w:p>
    <w:p w:rsidR="00B46609" w:rsidRPr="00E1784B" w:rsidRDefault="00F22B67" w:rsidP="007A0435">
      <w:pPr>
        <w:widowControl w:val="0"/>
        <w:jc w:val="both"/>
        <w:rPr>
          <w:rFonts w:ascii="Montserrat SemiBold" w:hAnsi="Montserrat SemiBold"/>
          <w:b/>
          <w:snapToGrid w:val="0"/>
        </w:rPr>
      </w:pPr>
      <w:r w:rsidRPr="00F22B67">
        <w:rPr>
          <w:b/>
          <w:noProof/>
          <w:lang w:eastAsia="es-ES"/>
        </w:rPr>
        <w:pict>
          <v:rect id="Rectangle 7" o:spid="_x0000_s1026" style="position:absolute;left:0;text-align:left;margin-left:225.05pt;margin-top:21.35pt;width:192.15pt;height:16.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"/>
        </w:pict>
      </w:r>
      <w:r>
        <w:rPr>
          <w:rFonts w:ascii="Montserrat SemiBold" w:hAnsi="Montserrat SemiBold"/>
          <w:b/>
          <w:noProof/>
          <w:lang w:eastAsia="es-ES"/>
        </w:rPr>
        <w:pict>
          <v:rect id="Rectangle 5" o:spid="_x0000_s1030" style="position:absolute;left:0;text-align:left;margin-left:-1.1pt;margin-top:21.35pt;width:182.15pt;height:16.9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vA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"/>
        </w:pict>
      </w:r>
      <w:r w:rsidRPr="00F22B67">
        <w:rPr>
          <w:b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9" type="#_x0000_t32" style="position:absolute;left:0;text-align:left;margin-left:392.05pt;margin-top:21.35pt;width:0;height:16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"/>
        </w:pict>
      </w:r>
      <w:r>
        <w:rPr>
          <w:rFonts w:ascii="Montserrat SemiBold" w:hAnsi="Montserrat SemiBold"/>
          <w:b/>
          <w:noProof/>
          <w:lang w:eastAsia="es-ES"/>
        </w:rPr>
        <w:pict>
          <v:shape id="AutoShape 6" o:spid="_x0000_s1028" type="#_x0000_t32" style="position:absolute;left:0;text-align:left;margin-left:153.5pt;margin-top:21.35pt;width:0;height:1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"/>
        </w:pict>
      </w:r>
      <w:r w:rsidR="00B46609" w:rsidRPr="00E1784B">
        <w:rPr>
          <w:rFonts w:ascii="Montserrat SemiBold" w:hAnsi="Montserrat SemiBold"/>
          <w:b/>
          <w:snapToGrid w:val="0"/>
        </w:rPr>
        <w:t xml:space="preserve">Modalidad a la que se presenta (marcar con una X): </w:t>
      </w:r>
    </w:p>
    <w:p w:rsidR="00686E20" w:rsidRDefault="00E1784B" w:rsidP="00F35C7D">
      <w:pPr>
        <w:widowControl w:val="0"/>
        <w:tabs>
          <w:tab w:val="left" w:pos="1416"/>
          <w:tab w:val="left" w:pos="2124"/>
          <w:tab w:val="left" w:pos="2832"/>
          <w:tab w:val="center" w:pos="4252"/>
        </w:tabs>
        <w:rPr>
          <w:b/>
          <w:snapToGrid w:val="0"/>
        </w:rPr>
      </w:pPr>
      <w:r w:rsidRPr="00F35C7D">
        <w:rPr>
          <w:b/>
          <w:snapToGrid w:val="0"/>
          <w:sz w:val="20"/>
          <w:szCs w:val="20"/>
        </w:rPr>
        <w:t>Trabajo Fin de Grado (TFG)</w:t>
      </w:r>
      <w:r w:rsidR="00686E20">
        <w:rPr>
          <w:b/>
          <w:snapToGrid w:val="0"/>
        </w:rPr>
        <w:tab/>
      </w:r>
      <w:r w:rsidR="004E479D">
        <w:rPr>
          <w:b/>
          <w:snapToGrid w:val="0"/>
        </w:rPr>
        <w:tab/>
      </w:r>
      <w:r w:rsidR="004E479D">
        <w:rPr>
          <w:b/>
          <w:snapToGrid w:val="0"/>
        </w:rPr>
        <w:tab/>
      </w:r>
      <w:r w:rsidR="004E479D">
        <w:rPr>
          <w:b/>
          <w:snapToGrid w:val="0"/>
        </w:rPr>
        <w:tab/>
      </w:r>
      <w:r w:rsidR="00F35C7D" w:rsidRPr="00F35C7D">
        <w:rPr>
          <w:b/>
          <w:snapToGrid w:val="0"/>
          <w:sz w:val="20"/>
          <w:szCs w:val="20"/>
        </w:rPr>
        <w:t>Trabajo Fin de Máster (TFM)</w:t>
      </w:r>
      <w:r w:rsidR="00686E20">
        <w:rPr>
          <w:b/>
          <w:snapToGrid w:val="0"/>
        </w:rPr>
        <w:tab/>
      </w:r>
      <w:r w:rsidR="00686E20">
        <w:rPr>
          <w:b/>
          <w:snapToGrid w:val="0"/>
        </w:rPr>
        <w:tab/>
      </w:r>
      <w:r w:rsidR="00686E20">
        <w:rPr>
          <w:b/>
          <w:snapToGrid w:val="0"/>
        </w:rPr>
        <w:tab/>
      </w:r>
      <w:r w:rsidR="00686E20">
        <w:rPr>
          <w:b/>
          <w:snapToGrid w:val="0"/>
        </w:rPr>
        <w:tab/>
      </w:r>
    </w:p>
    <w:p w:rsidR="00B46609" w:rsidRDefault="00F22B67" w:rsidP="007A0435">
      <w:pPr>
        <w:widowControl w:val="0"/>
        <w:jc w:val="both"/>
        <w:rPr>
          <w:rFonts w:ascii="Montserrat SemiBold" w:hAnsi="Montserrat SemiBold"/>
          <w:b/>
          <w:snapToGrid w:val="0"/>
        </w:rPr>
      </w:pPr>
      <w:r w:rsidRPr="00F22B67">
        <w:rPr>
          <w:rFonts w:ascii="Montserrat SemiBold" w:hAnsi="Montserrat SemiBold"/>
          <w:b/>
          <w:noProof/>
          <w:snapToGrid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0;margin-top:18.95pt;width:429.85pt;height:22.5pt;z-index:25166643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">
            <v:textbox>
              <w:txbxContent>
                <w:p w:rsidR="00686E20" w:rsidRDefault="00686E20" w:rsidP="003512D8">
                  <w:pPr>
                    <w:ind w:right="-215"/>
                  </w:pPr>
                </w:p>
              </w:txbxContent>
            </v:textbox>
          </v:shape>
        </w:pict>
      </w:r>
      <w:r w:rsidR="00B46609" w:rsidRPr="00686E20">
        <w:rPr>
          <w:rFonts w:ascii="Montserrat SemiBold" w:hAnsi="Montserrat SemiBold"/>
          <w:b/>
          <w:snapToGrid w:val="0"/>
        </w:rPr>
        <w:t xml:space="preserve">Titulación </w:t>
      </w:r>
      <w:r w:rsidR="004D183A">
        <w:rPr>
          <w:rFonts w:ascii="Montserrat SemiBold" w:hAnsi="Montserrat SemiBold"/>
          <w:b/>
          <w:snapToGrid w:val="0"/>
        </w:rPr>
        <w:t>de Grado/Máster del solicitante</w:t>
      </w:r>
    </w:p>
    <w:p w:rsidR="00686E20" w:rsidRDefault="00686E20" w:rsidP="007A0435">
      <w:pPr>
        <w:widowControl w:val="0"/>
        <w:jc w:val="both"/>
        <w:rPr>
          <w:rFonts w:ascii="Montserrat SemiBold" w:hAnsi="Montserrat SemiBold"/>
          <w:b/>
          <w:snapToGrid w:val="0"/>
        </w:rPr>
      </w:pPr>
    </w:p>
    <w:p w:rsidR="003512D8" w:rsidRDefault="003512D8" w:rsidP="007A0435">
      <w:pPr>
        <w:widowControl w:val="0"/>
        <w:jc w:val="both"/>
        <w:rPr>
          <w:b/>
          <w:snapToGrid w:val="0"/>
        </w:rPr>
      </w:pPr>
    </w:p>
    <w:p w:rsidR="00B46609" w:rsidRPr="003512D8" w:rsidRDefault="004D183A" w:rsidP="007A0435">
      <w:pPr>
        <w:widowControl w:val="0"/>
        <w:jc w:val="both"/>
        <w:rPr>
          <w:rFonts w:ascii="Montserrat SemiBold" w:hAnsi="Montserrat SemiBold"/>
          <w:b/>
          <w:snapToGrid w:val="0"/>
        </w:rPr>
      </w:pPr>
      <w:r>
        <w:rPr>
          <w:rFonts w:ascii="Montserrat SemiBold" w:hAnsi="Montserrat SemiBold"/>
          <w:b/>
          <w:snapToGrid w:val="0"/>
        </w:rPr>
        <w:t>Selección de</w:t>
      </w:r>
      <w:r w:rsidR="00B46609" w:rsidRPr="003512D8">
        <w:rPr>
          <w:rFonts w:ascii="Montserrat SemiBold" w:hAnsi="Montserrat SemiBold"/>
          <w:b/>
          <w:snapToGrid w:val="0"/>
        </w:rPr>
        <w:t xml:space="preserve"> propuesta</w:t>
      </w:r>
      <w:r w:rsidR="00F95148">
        <w:rPr>
          <w:rFonts w:ascii="Montserrat SemiBold" w:hAnsi="Montserrat SemiBold"/>
          <w:b/>
          <w:snapToGrid w:val="0"/>
        </w:rPr>
        <w:t>s</w:t>
      </w:r>
      <w:r w:rsidR="001B52D6">
        <w:rPr>
          <w:rFonts w:ascii="Montserrat SemiBold" w:hAnsi="Montserrat SemiBold"/>
          <w:b/>
          <w:snapToGrid w:val="0"/>
        </w:rPr>
        <w:t xml:space="preserve">: </w:t>
      </w:r>
      <w:r w:rsidR="001B52D6">
        <w:rPr>
          <w:rFonts w:ascii="Montserrat SemiBold" w:hAnsi="Montserrat SemiBold"/>
          <w:bCs/>
          <w:snapToGrid w:val="0"/>
        </w:rPr>
        <w:t>Indicar</w:t>
      </w:r>
      <w:r w:rsidR="00D32981">
        <w:rPr>
          <w:rFonts w:ascii="Montserrat SemiBold" w:hAnsi="Montserrat SemiBold"/>
          <w:bCs/>
          <w:snapToGrid w:val="0"/>
        </w:rPr>
        <w:t>, por orden de preferencia,</w:t>
      </w:r>
      <w:r w:rsidR="001B52D6">
        <w:rPr>
          <w:rFonts w:ascii="Montserrat SemiBold" w:hAnsi="Montserrat SemiBold"/>
          <w:bCs/>
          <w:snapToGrid w:val="0"/>
        </w:rPr>
        <w:t xml:space="preserve"> los códigos de la</w:t>
      </w:r>
      <w:r w:rsidR="00F95148">
        <w:rPr>
          <w:rFonts w:ascii="Montserrat SemiBold" w:hAnsi="Montserrat SemiBold"/>
          <w:bCs/>
          <w:snapToGrid w:val="0"/>
        </w:rPr>
        <w:t>s</w:t>
      </w:r>
      <w:r w:rsidR="001B52D6">
        <w:rPr>
          <w:rFonts w:ascii="Montserrat SemiBold" w:hAnsi="Montserrat SemiBold"/>
          <w:bCs/>
          <w:snapToGrid w:val="0"/>
        </w:rPr>
        <w:t xml:space="preserve"> propuesta</w:t>
      </w:r>
      <w:r w:rsidR="00F95148">
        <w:rPr>
          <w:rFonts w:ascii="Montserrat SemiBold" w:hAnsi="Montserrat SemiBold"/>
          <w:bCs/>
          <w:snapToGrid w:val="0"/>
        </w:rPr>
        <w:t>s</w:t>
      </w:r>
      <w:r w:rsidR="001B52D6">
        <w:rPr>
          <w:rFonts w:ascii="Montserrat SemiBold" w:hAnsi="Montserrat SemiBold"/>
          <w:bCs/>
          <w:snapToGrid w:val="0"/>
        </w:rPr>
        <w:t xml:space="preserve"> de TFG o TFM </w:t>
      </w:r>
      <w:r w:rsidR="00D32981">
        <w:rPr>
          <w:rFonts w:ascii="Montserrat SemiBold" w:hAnsi="Montserrat SemiBold"/>
          <w:bCs/>
          <w:snapToGrid w:val="0"/>
        </w:rPr>
        <w:t>a las que aplica</w:t>
      </w:r>
      <w:r w:rsidR="001B52D6">
        <w:rPr>
          <w:rFonts w:ascii="Montserrat SemiBold" w:hAnsi="Montserrat SemiBold"/>
          <w:bCs/>
          <w:snapToGrid w:val="0"/>
        </w:rPr>
        <w:t xml:space="preserve">. </w:t>
      </w:r>
      <w:r w:rsidR="001B52D6" w:rsidRPr="00555ED1">
        <w:rPr>
          <w:rFonts w:ascii="Montserrat SemiBold" w:hAnsi="Montserrat SemiBold"/>
          <w:b/>
          <w:snapToGrid w:val="0"/>
          <w:u w:val="single"/>
        </w:rPr>
        <w:t>Es requisito indispensable s</w:t>
      </w:r>
      <w:r w:rsidRPr="00555ED1">
        <w:rPr>
          <w:rFonts w:ascii="Montserrat SemiBold" w:hAnsi="Montserrat SemiBold"/>
          <w:b/>
          <w:snapToGrid w:val="0"/>
          <w:u w:val="single"/>
        </w:rPr>
        <w:t>eleccionar tres propuestas</w:t>
      </w:r>
      <w:r w:rsidR="001B52D6" w:rsidRPr="00555ED1">
        <w:rPr>
          <w:rFonts w:ascii="Montserrat SemiBold" w:hAnsi="Montserrat SemiBold"/>
          <w:b/>
          <w:snapToGrid w:val="0"/>
        </w:rPr>
        <w:t>.</w:t>
      </w:r>
    </w:p>
    <w:tbl>
      <w:tblPr>
        <w:tblStyle w:val="Tablaconcuadrcula"/>
        <w:tblW w:w="0" w:type="auto"/>
        <w:tblInd w:w="1937" w:type="dxa"/>
        <w:tblLook w:val="04A0"/>
      </w:tblPr>
      <w:tblGrid>
        <w:gridCol w:w="1481"/>
        <w:gridCol w:w="3142"/>
      </w:tblGrid>
      <w:tr w:rsidR="004D183A" w:rsidTr="001B52D6">
        <w:tc>
          <w:tcPr>
            <w:tcW w:w="1481" w:type="dxa"/>
          </w:tcPr>
          <w:p w:rsidR="004D183A" w:rsidRDefault="004D183A" w:rsidP="007A0435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3142" w:type="dxa"/>
          </w:tcPr>
          <w:p w:rsidR="004D183A" w:rsidRDefault="001B52D6" w:rsidP="00D036A3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Código Propuesta TFG/TFM*</w:t>
            </w:r>
          </w:p>
        </w:tc>
      </w:tr>
      <w:tr w:rsidR="004D183A" w:rsidTr="001B52D6">
        <w:tc>
          <w:tcPr>
            <w:tcW w:w="1481" w:type="dxa"/>
          </w:tcPr>
          <w:p w:rsidR="004D183A" w:rsidRPr="00D036A3" w:rsidRDefault="001B52D6" w:rsidP="00D036A3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D036A3">
              <w:rPr>
                <w:b/>
                <w:snapToGrid w:val="0"/>
                <w:sz w:val="18"/>
                <w:szCs w:val="18"/>
              </w:rPr>
              <w:t>Propuesta 1</w:t>
            </w:r>
          </w:p>
        </w:tc>
        <w:tc>
          <w:tcPr>
            <w:tcW w:w="3142" w:type="dxa"/>
          </w:tcPr>
          <w:p w:rsidR="004D183A" w:rsidRDefault="004D183A" w:rsidP="007A0435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4D183A" w:rsidTr="001B52D6">
        <w:tc>
          <w:tcPr>
            <w:tcW w:w="1481" w:type="dxa"/>
          </w:tcPr>
          <w:p w:rsidR="004D183A" w:rsidRPr="00D036A3" w:rsidRDefault="001B52D6" w:rsidP="00D036A3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D036A3">
              <w:rPr>
                <w:b/>
                <w:snapToGrid w:val="0"/>
                <w:sz w:val="18"/>
                <w:szCs w:val="18"/>
              </w:rPr>
              <w:t>Propuesta 2</w:t>
            </w:r>
          </w:p>
        </w:tc>
        <w:tc>
          <w:tcPr>
            <w:tcW w:w="3142" w:type="dxa"/>
          </w:tcPr>
          <w:p w:rsidR="004D183A" w:rsidRDefault="004D183A" w:rsidP="007A0435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1B52D6" w:rsidTr="001B52D6">
        <w:tc>
          <w:tcPr>
            <w:tcW w:w="1481" w:type="dxa"/>
          </w:tcPr>
          <w:p w:rsidR="001B52D6" w:rsidRPr="00D036A3" w:rsidRDefault="001B52D6" w:rsidP="00D036A3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D036A3">
              <w:rPr>
                <w:b/>
                <w:snapToGrid w:val="0"/>
                <w:sz w:val="18"/>
                <w:szCs w:val="18"/>
              </w:rPr>
              <w:t>Propuesta 3</w:t>
            </w:r>
          </w:p>
        </w:tc>
        <w:tc>
          <w:tcPr>
            <w:tcW w:w="3142" w:type="dxa"/>
          </w:tcPr>
          <w:p w:rsidR="001B52D6" w:rsidRDefault="001B52D6" w:rsidP="007A0435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</w:tbl>
    <w:p w:rsidR="003512D8" w:rsidRPr="00B46609" w:rsidRDefault="001B52D6" w:rsidP="001B52D6">
      <w:pPr>
        <w:widowControl w:val="0"/>
        <w:ind w:firstLine="1985"/>
        <w:jc w:val="both"/>
        <w:rPr>
          <w:b/>
          <w:snapToGrid w:val="0"/>
        </w:rPr>
      </w:pPr>
      <w:r>
        <w:rPr>
          <w:b/>
          <w:snapToGrid w:val="0"/>
        </w:rPr>
        <w:t>*Ver Anexos I y II</w:t>
      </w:r>
    </w:p>
    <w:p w:rsidR="001B52D6" w:rsidRDefault="001B52D6" w:rsidP="00D32981">
      <w:pPr>
        <w:widowControl w:val="0"/>
        <w:jc w:val="both"/>
        <w:rPr>
          <w:bCs/>
          <w:i/>
          <w:iCs/>
          <w:snapToGrid w:val="0"/>
        </w:rPr>
      </w:pPr>
      <w:r w:rsidRPr="00D32981">
        <w:rPr>
          <w:b/>
          <w:i/>
          <w:iCs/>
          <w:snapToGrid w:val="0"/>
        </w:rPr>
        <w:t>Nota</w:t>
      </w:r>
      <w:r w:rsidR="00555ED1">
        <w:rPr>
          <w:b/>
          <w:i/>
          <w:iCs/>
          <w:snapToGrid w:val="0"/>
        </w:rPr>
        <w:t xml:space="preserve"> 1</w:t>
      </w:r>
      <w:r w:rsidRPr="00D32981">
        <w:rPr>
          <w:b/>
          <w:i/>
          <w:iCs/>
          <w:snapToGrid w:val="0"/>
        </w:rPr>
        <w:t>:</w:t>
      </w:r>
      <w:r w:rsidR="00D32981" w:rsidRPr="00D32981">
        <w:rPr>
          <w:bCs/>
          <w:i/>
          <w:iCs/>
          <w:snapToGrid w:val="0"/>
        </w:rPr>
        <w:t>Aquellos solicitantes de ayudas a la realización de TFM que no hayan cursado los estudios de Grado en la UCO deben adjuntar el certificado del expediente académico de los estudios de Grado.</w:t>
      </w:r>
    </w:p>
    <w:p w:rsidR="00555ED1" w:rsidRPr="00555ED1" w:rsidRDefault="00555ED1" w:rsidP="00555ED1">
      <w:pPr>
        <w:widowControl w:val="0"/>
        <w:rPr>
          <w:bCs/>
          <w:i/>
          <w:iCs/>
          <w:snapToGrid w:val="0"/>
        </w:rPr>
      </w:pPr>
      <w:r w:rsidRPr="00555ED1">
        <w:rPr>
          <w:b/>
          <w:i/>
          <w:iCs/>
          <w:snapToGrid w:val="0"/>
        </w:rPr>
        <w:t>Nota 2:</w:t>
      </w:r>
      <w:r w:rsidRPr="00555ED1">
        <w:rPr>
          <w:bCs/>
          <w:i/>
          <w:iCs/>
          <w:snapToGrid w:val="0"/>
        </w:rPr>
        <w:t xml:space="preserve">Los candidatos se seleccionarán según su expediente y se priorizaránaquellas propuestas </w:t>
      </w:r>
      <w:r w:rsidR="001022D8">
        <w:rPr>
          <w:bCs/>
          <w:i/>
          <w:iCs/>
          <w:snapToGrid w:val="0"/>
        </w:rPr>
        <w:t>realizadas por</w:t>
      </w:r>
      <w:r w:rsidRPr="00555ED1">
        <w:rPr>
          <w:bCs/>
          <w:i/>
          <w:iCs/>
          <w:snapToGrid w:val="0"/>
        </w:rPr>
        <w:t>más de un grupo de investigación</w:t>
      </w:r>
    </w:p>
    <w:p w:rsidR="001B52D6" w:rsidRDefault="001B52D6" w:rsidP="00555ED1">
      <w:pPr>
        <w:widowControl w:val="0"/>
        <w:ind w:left="709"/>
        <w:rPr>
          <w:rFonts w:ascii="Montserrat SemiBold" w:hAnsi="Montserrat SemiBold"/>
          <w:snapToGrid w:val="0"/>
        </w:rPr>
      </w:pPr>
      <w:r>
        <w:rPr>
          <w:rFonts w:ascii="Montserrat SemiBold" w:hAnsi="Montserrat SemiBold"/>
          <w:snapToGrid w:val="0"/>
        </w:rPr>
        <w:tab/>
      </w:r>
      <w:r>
        <w:rPr>
          <w:rFonts w:ascii="Montserrat SemiBold" w:hAnsi="Montserrat SemiBold"/>
          <w:snapToGrid w:val="0"/>
        </w:rPr>
        <w:tab/>
        <w:t>En …………………, a …… de ……………….. de 2021</w:t>
      </w:r>
    </w:p>
    <w:p w:rsidR="001B52D6" w:rsidRDefault="001B52D6" w:rsidP="001B52D6">
      <w:pPr>
        <w:widowControl w:val="0"/>
        <w:ind w:left="2836" w:firstLine="566"/>
        <w:rPr>
          <w:rFonts w:ascii="Montserrat SemiBold" w:hAnsi="Montserrat SemiBold"/>
          <w:snapToGrid w:val="0"/>
        </w:rPr>
        <w:sectPr w:rsidR="001B52D6" w:rsidSect="00B5360F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Montserrat SemiBold" w:hAnsi="Montserrat SemiBold"/>
          <w:snapToGrid w:val="0"/>
        </w:rPr>
        <w:t>Firma del solicitante</w:t>
      </w:r>
    </w:p>
    <w:p w:rsidR="001B52D6" w:rsidRDefault="001B52D6" w:rsidP="001B52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ANEXO I: Propuestas de TFG ofertadas</w:t>
      </w:r>
    </w:p>
    <w:tbl>
      <w:tblPr>
        <w:tblStyle w:val="Tablaconcuadrcula"/>
        <w:tblW w:w="15593" w:type="dxa"/>
        <w:tblInd w:w="-856" w:type="dxa"/>
        <w:tblLook w:val="04A0"/>
      </w:tblPr>
      <w:tblGrid>
        <w:gridCol w:w="1368"/>
        <w:gridCol w:w="4287"/>
        <w:gridCol w:w="3986"/>
        <w:gridCol w:w="3400"/>
        <w:gridCol w:w="2552"/>
      </w:tblGrid>
      <w:tr w:rsidR="001B52D6" w:rsidTr="00640127">
        <w:tc>
          <w:tcPr>
            <w:tcW w:w="1150" w:type="dxa"/>
          </w:tcPr>
          <w:p w:rsidR="001B52D6" w:rsidRPr="00FA25E6" w:rsidRDefault="001B52D6" w:rsidP="00640127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Código Propuesta</w:t>
            </w:r>
          </w:p>
        </w:tc>
        <w:tc>
          <w:tcPr>
            <w:tcW w:w="4389" w:type="dxa"/>
          </w:tcPr>
          <w:p w:rsidR="001B52D6" w:rsidRPr="00FA25E6" w:rsidRDefault="001B52D6" w:rsidP="00640127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Titulación para la que se oferta</w:t>
            </w:r>
          </w:p>
          <w:p w:rsidR="001B52D6" w:rsidRDefault="001B52D6" w:rsidP="006401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027" w:type="dxa"/>
          </w:tcPr>
          <w:p w:rsidR="001B52D6" w:rsidRPr="00FA25E6" w:rsidRDefault="001B52D6" w:rsidP="00640127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Título de la propuesta</w:t>
            </w:r>
          </w:p>
          <w:p w:rsidR="001B52D6" w:rsidRDefault="001B52D6" w:rsidP="006401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476" w:type="dxa"/>
          </w:tcPr>
          <w:p w:rsidR="001B52D6" w:rsidRDefault="001B52D6" w:rsidP="00640127">
            <w:pPr>
              <w:widowControl w:val="0"/>
              <w:spacing w:line="256" w:lineRule="auto"/>
              <w:jc w:val="center"/>
              <w:rPr>
                <w:b/>
                <w:bCs/>
                <w:u w:val="single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Grupo/s de investigación donde se desarrollará la propuesta</w:t>
            </w:r>
          </w:p>
        </w:tc>
        <w:tc>
          <w:tcPr>
            <w:tcW w:w="2551" w:type="dxa"/>
          </w:tcPr>
          <w:p w:rsidR="001B52D6" w:rsidRPr="00FA25E6" w:rsidRDefault="001B52D6" w:rsidP="00640127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Directores</w:t>
            </w:r>
          </w:p>
          <w:p w:rsidR="001B52D6" w:rsidRDefault="001B52D6" w:rsidP="006401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B52D6" w:rsidTr="00640127">
        <w:tc>
          <w:tcPr>
            <w:tcW w:w="1150" w:type="dxa"/>
          </w:tcPr>
          <w:p w:rsidR="001B52D6" w:rsidRPr="00555ED1" w:rsidRDefault="001B52D6" w:rsidP="00640127">
            <w:pPr>
              <w:jc w:val="center"/>
              <w:rPr>
                <w:rFonts w:asciiTheme="majorHAnsi" w:eastAsia="Montserrat" w:hAnsiTheme="majorHAnsi" w:cs="Montserrat"/>
                <w:lang w:eastAsia="es-ES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eastAsia="Montserrat" w:hAnsiTheme="majorHAnsi" w:cs="Montserrat"/>
                <w:lang w:eastAsia="es-ES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TFG 1</w:t>
            </w:r>
          </w:p>
        </w:tc>
        <w:tc>
          <w:tcPr>
            <w:tcW w:w="4389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Grado en Ingeniería Agroalimentaria y del Medio Rural</w:t>
            </w:r>
          </w:p>
        </w:tc>
        <w:tc>
          <w:tcPr>
            <w:tcW w:w="4027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Evolución espaciotemporal de las masas de agua estacionales en el Parque Natural de la Sierra de Cardeña y Montoro y sus implicaciones ecohidrológicas</w:t>
            </w:r>
          </w:p>
        </w:tc>
        <w:tc>
          <w:tcPr>
            <w:tcW w:w="347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Dinámica Fluvial e Hidrología</w:t>
            </w:r>
          </w:p>
        </w:tc>
        <w:tc>
          <w:tcPr>
            <w:tcW w:w="2551" w:type="dxa"/>
          </w:tcPr>
          <w:p w:rsidR="001B52D6" w:rsidRPr="00555ED1" w:rsidRDefault="001B52D6" w:rsidP="00640127">
            <w:pPr>
              <w:jc w:val="center"/>
              <w:rPr>
                <w:rFonts w:asciiTheme="majorHAnsi" w:eastAsia="Montserrat SemiBold" w:hAnsiTheme="majorHAnsi" w:cs="Montserrat SemiBold"/>
                <w:bCs/>
                <w:lang w:eastAsia="es-ES"/>
              </w:rPr>
            </w:pPr>
            <w:r w:rsidRPr="00555ED1">
              <w:rPr>
                <w:rFonts w:asciiTheme="majorHAnsi" w:eastAsia="Montserrat SemiBold" w:hAnsiTheme="majorHAnsi" w:cs="Montserrat SemiBold"/>
                <w:bCs/>
                <w:lang w:eastAsia="es-ES"/>
              </w:rPr>
              <w:t>Rafael Pimentel Leiva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Cs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bCs/>
                <w:lang w:eastAsia="es-ES"/>
              </w:rPr>
              <w:t>Javier Aparicio Ibáñez</w:t>
            </w:r>
          </w:p>
        </w:tc>
      </w:tr>
      <w:tr w:rsidR="001B52D6" w:rsidTr="00640127">
        <w:tc>
          <w:tcPr>
            <w:tcW w:w="1150" w:type="dxa"/>
          </w:tcPr>
          <w:p w:rsidR="001B52D6" w:rsidRPr="00555ED1" w:rsidRDefault="001B52D6" w:rsidP="00640127">
            <w:pPr>
              <w:jc w:val="center"/>
              <w:rPr>
                <w:rFonts w:asciiTheme="majorHAnsi" w:eastAsia="Montserrat" w:hAnsiTheme="majorHAnsi" w:cs="Montserrat"/>
                <w:lang w:eastAsia="es-ES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eastAsia="Montserrat" w:hAnsiTheme="majorHAnsi" w:cs="Montserrat"/>
                <w:lang w:eastAsia="es-ES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TFG 2</w:t>
            </w:r>
          </w:p>
        </w:tc>
        <w:tc>
          <w:tcPr>
            <w:tcW w:w="4389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Grado en Ingeniería Forestal</w:t>
            </w:r>
          </w:p>
        </w:tc>
        <w:tc>
          <w:tcPr>
            <w:tcW w:w="4027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Seguimiento ecohidrológico en sistemas de montaña mediterránea: tendencias en la floración de la encina en el Parque de la Sierra de Cardeña y Montoro</w:t>
            </w:r>
          </w:p>
        </w:tc>
        <w:tc>
          <w:tcPr>
            <w:tcW w:w="347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Dinámica Fluvial e Hidrología</w:t>
            </w:r>
          </w:p>
        </w:tc>
        <w:tc>
          <w:tcPr>
            <w:tcW w:w="2551" w:type="dxa"/>
            <w:shd w:val="clear" w:color="auto" w:fill="auto"/>
          </w:tcPr>
          <w:p w:rsidR="001B52D6" w:rsidRPr="00555ED1" w:rsidRDefault="001B52D6" w:rsidP="00640127">
            <w:pPr>
              <w:jc w:val="center"/>
              <w:rPr>
                <w:rFonts w:asciiTheme="majorHAnsi" w:eastAsia="Montserrat SemiBold" w:hAnsiTheme="majorHAnsi" w:cs="Montserrat SemiBold"/>
                <w:bCs/>
              </w:rPr>
            </w:pPr>
            <w:r w:rsidRPr="00555ED1">
              <w:rPr>
                <w:rFonts w:asciiTheme="majorHAnsi" w:eastAsia="Montserrat SemiBold" w:hAnsiTheme="majorHAnsi" w:cs="Montserrat SemiBold"/>
                <w:bCs/>
              </w:rPr>
              <w:t>María José Polo Gómez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Cs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bCs/>
                <w:lang w:eastAsia="es-ES"/>
              </w:rPr>
              <w:t>Pedro Torralbo Muñoz</w:t>
            </w:r>
          </w:p>
        </w:tc>
      </w:tr>
      <w:tr w:rsidR="001B52D6" w:rsidTr="00640127">
        <w:tc>
          <w:tcPr>
            <w:tcW w:w="1150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TFG</w:t>
            </w:r>
            <w:r w:rsidRPr="00555ED1">
              <w:rPr>
                <w:rFonts w:asciiTheme="majorHAnsi" w:hAnsiTheme="majorHAnsi"/>
              </w:rPr>
              <w:t xml:space="preserve"> 3</w:t>
            </w:r>
          </w:p>
        </w:tc>
        <w:tc>
          <w:tcPr>
            <w:tcW w:w="4389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Grado en Ingeniería Agroalimentaria y del Medio Rural/ Grado de Ingeniería Forestal</w:t>
            </w:r>
          </w:p>
        </w:tc>
        <w:tc>
          <w:tcPr>
            <w:tcW w:w="4027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Caracterización del fruto de variedades y preselecciones de olivo con aptitud para aceituna de mesa</w:t>
            </w:r>
          </w:p>
        </w:tc>
        <w:tc>
          <w:tcPr>
            <w:tcW w:w="347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UCOLIVO (AGR‐157)</w:t>
            </w:r>
          </w:p>
        </w:tc>
        <w:tc>
          <w:tcPr>
            <w:tcW w:w="2551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Carlos Trapero Ramírez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Pedro Valverde Caballero</w:t>
            </w:r>
          </w:p>
        </w:tc>
      </w:tr>
      <w:tr w:rsidR="001B52D6" w:rsidTr="00640127">
        <w:tc>
          <w:tcPr>
            <w:tcW w:w="1150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TFG</w:t>
            </w:r>
            <w:r w:rsidRPr="00555ED1">
              <w:rPr>
                <w:rFonts w:asciiTheme="majorHAnsi" w:hAnsiTheme="majorHAnsi"/>
              </w:rPr>
              <w:t xml:space="preserve"> 4</w:t>
            </w:r>
          </w:p>
        </w:tc>
        <w:tc>
          <w:tcPr>
            <w:tcW w:w="4389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Grado en Ingeniería Agroalimentaria y del Medio Rural/ Grado de Ingeniería Forestal</w:t>
            </w:r>
          </w:p>
        </w:tc>
        <w:tc>
          <w:tcPr>
            <w:tcW w:w="4027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Caracterización de la fuerza de desprendimiento del fruto en variedades de olivo </w:t>
            </w:r>
          </w:p>
        </w:tc>
        <w:tc>
          <w:tcPr>
            <w:tcW w:w="347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UCOLIVO (AGR‐157)</w:t>
            </w:r>
          </w:p>
        </w:tc>
        <w:tc>
          <w:tcPr>
            <w:tcW w:w="2551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Carlos Trapero Ramírez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Pedro Valverde Caballero</w:t>
            </w:r>
          </w:p>
        </w:tc>
      </w:tr>
      <w:tr w:rsidR="001B52D6" w:rsidTr="00640127">
        <w:tc>
          <w:tcPr>
            <w:tcW w:w="1150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TFG</w:t>
            </w:r>
            <w:r w:rsidRPr="00555ED1">
              <w:rPr>
                <w:rFonts w:asciiTheme="majorHAnsi" w:hAnsiTheme="majorHAnsi"/>
              </w:rPr>
              <w:t xml:space="preserve"> 5</w:t>
            </w:r>
          </w:p>
        </w:tc>
        <w:tc>
          <w:tcPr>
            <w:tcW w:w="4389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Grado en Ingeniería Agroalimentaria y del Medio Rural, Grado de Ingeniería Forestal</w:t>
            </w:r>
          </w:p>
        </w:tc>
        <w:tc>
          <w:tcPr>
            <w:tcW w:w="4027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Influencia del método de inoculación de hongos entomopatógenos en las respuestas defensivas y la deficiencia de hierro en plantas de melón</w:t>
            </w:r>
          </w:p>
        </w:tc>
        <w:tc>
          <w:tcPr>
            <w:tcW w:w="347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Grupo AGR 163 (Entomología Agrícola)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Grupo AGR 115 (Fisiología Vegetal)</w:t>
            </w:r>
          </w:p>
        </w:tc>
        <w:tc>
          <w:tcPr>
            <w:tcW w:w="2551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MeeladYousefYousef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María José García del Rosal</w:t>
            </w:r>
          </w:p>
        </w:tc>
      </w:tr>
      <w:tr w:rsidR="001B52D6" w:rsidTr="00640127">
        <w:tc>
          <w:tcPr>
            <w:tcW w:w="1150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lastRenderedPageBreak/>
              <w:t>TFG</w:t>
            </w:r>
            <w:r w:rsidRPr="00555ED1">
              <w:rPr>
                <w:rFonts w:asciiTheme="majorHAnsi" w:hAnsiTheme="majorHAnsi"/>
              </w:rPr>
              <w:t xml:space="preserve"> 6</w:t>
            </w:r>
          </w:p>
        </w:tc>
        <w:tc>
          <w:tcPr>
            <w:tcW w:w="4389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lastRenderedPageBreak/>
              <w:t xml:space="preserve">Grado en Ingeniería Agroalimentaria </w:t>
            </w:r>
            <w:r w:rsidRPr="00555ED1">
              <w:rPr>
                <w:rFonts w:asciiTheme="majorHAnsi" w:hAnsiTheme="majorHAnsi"/>
              </w:rPr>
              <w:lastRenderedPageBreak/>
              <w:t>y del Medio Rural, Grado de Ingeniería Forestal</w:t>
            </w:r>
          </w:p>
        </w:tc>
        <w:tc>
          <w:tcPr>
            <w:tcW w:w="4027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lastRenderedPageBreak/>
              <w:t xml:space="preserve">Hongos entomopatógenos para </w:t>
            </w:r>
            <w:r w:rsidRPr="00555ED1">
              <w:rPr>
                <w:rFonts w:asciiTheme="majorHAnsi" w:hAnsiTheme="majorHAnsi"/>
              </w:rPr>
              <w:lastRenderedPageBreak/>
              <w:t>la mejora de las condiciones edáficas y el crecimiento de plantas</w:t>
            </w:r>
          </w:p>
        </w:tc>
        <w:tc>
          <w:tcPr>
            <w:tcW w:w="347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lastRenderedPageBreak/>
              <w:t>Edafología (AGR-165)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lastRenderedPageBreak/>
              <w:t>Entomología Agrícola (AGR-163)</w:t>
            </w:r>
          </w:p>
        </w:tc>
        <w:tc>
          <w:tcPr>
            <w:tcW w:w="2551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lastRenderedPageBreak/>
              <w:t xml:space="preserve">Antonio Rafael </w:t>
            </w:r>
            <w:r w:rsidRPr="00555ED1">
              <w:rPr>
                <w:rFonts w:asciiTheme="majorHAnsi" w:hAnsiTheme="majorHAnsi"/>
              </w:rPr>
              <w:lastRenderedPageBreak/>
              <w:t>Sánchez Rodríguez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MeeladYousefYousef</w:t>
            </w:r>
          </w:p>
        </w:tc>
      </w:tr>
      <w:tr w:rsidR="001B52D6" w:rsidTr="00640127">
        <w:tc>
          <w:tcPr>
            <w:tcW w:w="1150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TFG</w:t>
            </w:r>
            <w:r w:rsidRPr="00555ED1">
              <w:rPr>
                <w:rFonts w:asciiTheme="majorHAnsi" w:hAnsiTheme="majorHAnsi"/>
              </w:rPr>
              <w:t xml:space="preserve"> 7</w:t>
            </w:r>
          </w:p>
        </w:tc>
        <w:tc>
          <w:tcPr>
            <w:tcW w:w="4389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Grado en Ingeniería Forestal</w:t>
            </w:r>
          </w:p>
        </w:tc>
        <w:tc>
          <w:tcPr>
            <w:tcW w:w="4027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 xml:space="preserve">Respuesta diferencial de especies de </w:t>
            </w:r>
            <w:r w:rsidRPr="00555ED1">
              <w:rPr>
                <w:rFonts w:asciiTheme="majorHAnsi" w:hAnsiTheme="majorHAnsi"/>
                <w:i/>
                <w:iCs/>
              </w:rPr>
              <w:t>Quercus</w:t>
            </w:r>
            <w:r w:rsidRPr="00555ED1">
              <w:rPr>
                <w:rFonts w:asciiTheme="majorHAnsi" w:hAnsiTheme="majorHAnsi"/>
              </w:rPr>
              <w:t xml:space="preserve"> mediterráneas a </w:t>
            </w:r>
            <w:r w:rsidRPr="00555ED1">
              <w:rPr>
                <w:rFonts w:asciiTheme="majorHAnsi" w:hAnsiTheme="majorHAnsi"/>
                <w:i/>
                <w:iCs/>
              </w:rPr>
              <w:t>Phytophthoracinnamomi</w:t>
            </w:r>
          </w:p>
        </w:tc>
        <w:tc>
          <w:tcPr>
            <w:tcW w:w="347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Grupo de Patología Agroforestal (AGR-216)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Grupo de Recursos Genéticos y Mejora del Olivo (AGR-157)</w:t>
            </w:r>
          </w:p>
        </w:tc>
        <w:tc>
          <w:tcPr>
            <w:tcW w:w="2551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Mª Esperanza Sánchez Hernández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María Socorro Serrano Moral</w:t>
            </w:r>
          </w:p>
        </w:tc>
      </w:tr>
    </w:tbl>
    <w:p w:rsidR="001B52D6" w:rsidRDefault="001B52D6" w:rsidP="001B52D6">
      <w:pPr>
        <w:jc w:val="center"/>
        <w:rPr>
          <w:b/>
          <w:bCs/>
          <w:u w:val="single"/>
        </w:rPr>
        <w:sectPr w:rsidR="001B52D6" w:rsidSect="00FA25E6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1B52D6" w:rsidRDefault="001B52D6" w:rsidP="001B52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ANEXO II: Propuestas de TFM ofertadas</w:t>
      </w:r>
    </w:p>
    <w:tbl>
      <w:tblPr>
        <w:tblStyle w:val="Tablaconcuadrcula"/>
        <w:tblW w:w="15829" w:type="dxa"/>
        <w:tblInd w:w="-714" w:type="dxa"/>
        <w:tblLook w:val="04A0"/>
      </w:tblPr>
      <w:tblGrid>
        <w:gridCol w:w="1386"/>
        <w:gridCol w:w="3103"/>
        <w:gridCol w:w="5812"/>
        <w:gridCol w:w="2835"/>
        <w:gridCol w:w="2693"/>
      </w:tblGrid>
      <w:tr w:rsidR="001B52D6" w:rsidTr="001B52D6">
        <w:tc>
          <w:tcPr>
            <w:tcW w:w="1386" w:type="dxa"/>
          </w:tcPr>
          <w:p w:rsidR="001B52D6" w:rsidRPr="00FA25E6" w:rsidRDefault="001B52D6" w:rsidP="00640127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Código Propuesta</w:t>
            </w:r>
          </w:p>
        </w:tc>
        <w:tc>
          <w:tcPr>
            <w:tcW w:w="3103" w:type="dxa"/>
          </w:tcPr>
          <w:p w:rsidR="001B52D6" w:rsidRPr="00FA25E6" w:rsidRDefault="001B52D6" w:rsidP="00640127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Titulación para la que se oferta</w:t>
            </w:r>
          </w:p>
          <w:p w:rsidR="001B52D6" w:rsidRDefault="001B52D6" w:rsidP="006401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812" w:type="dxa"/>
          </w:tcPr>
          <w:p w:rsidR="001B52D6" w:rsidRPr="00FA25E6" w:rsidRDefault="001B52D6" w:rsidP="00640127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Título de la propuesta</w:t>
            </w:r>
          </w:p>
          <w:p w:rsidR="001B52D6" w:rsidRDefault="001B52D6" w:rsidP="006401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:rsidR="001B52D6" w:rsidRDefault="001B52D6" w:rsidP="00640127">
            <w:pPr>
              <w:widowControl w:val="0"/>
              <w:spacing w:line="256" w:lineRule="auto"/>
              <w:jc w:val="center"/>
              <w:rPr>
                <w:b/>
                <w:bCs/>
                <w:u w:val="single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Grupo/s de investigación donde se desarrollará la propuesta</w:t>
            </w:r>
          </w:p>
        </w:tc>
        <w:tc>
          <w:tcPr>
            <w:tcW w:w="2693" w:type="dxa"/>
          </w:tcPr>
          <w:p w:rsidR="001B52D6" w:rsidRPr="00FA25E6" w:rsidRDefault="001B52D6" w:rsidP="00640127">
            <w:pPr>
              <w:widowControl w:val="0"/>
              <w:spacing w:line="256" w:lineRule="auto"/>
              <w:jc w:val="center"/>
              <w:rPr>
                <w:rFonts w:ascii="Montserrat SemiBold" w:eastAsia="Montserrat SemiBold" w:hAnsi="Montserrat SemiBold" w:cs="Montserrat SemiBold"/>
                <w:b/>
                <w:lang w:eastAsia="es-ES"/>
              </w:rPr>
            </w:pPr>
            <w:r w:rsidRPr="00FA25E6">
              <w:rPr>
                <w:rFonts w:ascii="Montserrat SemiBold" w:eastAsia="Montserrat SemiBold" w:hAnsi="Montserrat SemiBold" w:cs="Montserrat SemiBold"/>
                <w:b/>
                <w:lang w:eastAsia="es-ES"/>
              </w:rPr>
              <w:t>Directores</w:t>
            </w:r>
          </w:p>
          <w:p w:rsidR="001B52D6" w:rsidRDefault="001B52D6" w:rsidP="0064012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eastAsia="Montserrat" w:hAnsiTheme="majorHAnsi" w:cs="Montserrat"/>
                <w:lang w:eastAsia="es-ES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eastAsia="Montserrat" w:hAnsiTheme="majorHAnsi" w:cs="Montserrat"/>
                <w:lang w:eastAsia="es-ES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 1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Máster en Ingeniería Agronómica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Montserrat" w:hAnsiTheme="majorHAnsi" w:cs="Montserrat"/>
                <w:lang w:eastAsia="es-ES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Uso de coberturas vegetales como indicadores del estado de humedad del suelo en cuencas de montaña mediterránea: Caso de estudio cuencas del Parque Natural de la Sierra de Cardeña y Montoro.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Dinámica Fluvial e Hidrología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eastAsia="Montserrat SemiBold" w:hAnsiTheme="majorHAnsi" w:cs="Montserrat SemiBold"/>
                <w:lang w:eastAsia="es-ES"/>
              </w:rPr>
            </w:pPr>
            <w:r w:rsidRPr="00555ED1">
              <w:rPr>
                <w:rFonts w:asciiTheme="majorHAnsi" w:eastAsia="Montserrat SemiBold" w:hAnsiTheme="majorHAnsi" w:cs="Montserrat SemiBold"/>
                <w:lang w:eastAsia="es-ES"/>
              </w:rPr>
              <w:t>María José Polo Gómez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u w:val="single"/>
              </w:rPr>
            </w:pPr>
            <w:r w:rsidRPr="00555ED1">
              <w:rPr>
                <w:rFonts w:asciiTheme="majorHAnsi" w:eastAsia="Montserrat SemiBold" w:hAnsiTheme="majorHAnsi" w:cs="Montserrat SemiBold"/>
                <w:lang w:eastAsia="es-ES"/>
              </w:rPr>
              <w:t>Rafael Pimentel Leiva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eastAsia="Montserrat" w:hAnsiTheme="majorHAnsi" w:cs="Montserrat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eastAsia="Montserrat" w:hAnsiTheme="majorHAnsi" w:cs="Montserrat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eastAsia="Montserrat" w:hAnsiTheme="majorHAnsi" w:cs="Montserrat"/>
              </w:rPr>
              <w:t xml:space="preserve"> 2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</w:rPr>
              <w:t>Máster en Ingeniería de Montes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Cuantificación del papel de la dinámica de la vegetación en el balance hidrológico en cuencas de montaña mediterránea: Cuencas del Parque Natural Sierra de Cardeña y Montoro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u w:val="single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Dinámica Fluvial e Hidrología</w:t>
            </w:r>
          </w:p>
        </w:tc>
        <w:tc>
          <w:tcPr>
            <w:tcW w:w="2693" w:type="dxa"/>
            <w:shd w:val="clear" w:color="auto" w:fill="auto"/>
          </w:tcPr>
          <w:p w:rsidR="001B52D6" w:rsidRPr="00555ED1" w:rsidRDefault="001B52D6" w:rsidP="00640127">
            <w:pPr>
              <w:jc w:val="center"/>
              <w:rPr>
                <w:rFonts w:asciiTheme="majorHAnsi" w:eastAsia="Montserrat SemiBold" w:hAnsiTheme="majorHAnsi" w:cs="Montserrat SemiBold"/>
                <w:lang w:eastAsia="es-ES"/>
              </w:rPr>
            </w:pPr>
            <w:r w:rsidRPr="00555ED1">
              <w:rPr>
                <w:rFonts w:asciiTheme="majorHAnsi" w:eastAsia="Montserrat SemiBold" w:hAnsiTheme="majorHAnsi" w:cs="Montserrat SemiBold"/>
                <w:lang w:eastAsia="es-ES"/>
              </w:rPr>
              <w:t>Rafael Pimentel Leiva</w:t>
            </w:r>
          </w:p>
          <w:p w:rsidR="001B52D6" w:rsidRPr="00555ED1" w:rsidRDefault="001B52D6" w:rsidP="00640127">
            <w:pPr>
              <w:jc w:val="center"/>
              <w:rPr>
                <w:rFonts w:asciiTheme="majorHAnsi" w:eastAsia="Montserrat SemiBold" w:hAnsiTheme="majorHAnsi" w:cs="Montserrat SemiBold"/>
                <w:lang w:eastAsia="es-ES"/>
              </w:rPr>
            </w:pPr>
            <w:r w:rsidRPr="00555ED1">
              <w:rPr>
                <w:rFonts w:asciiTheme="majorHAnsi" w:eastAsia="Montserrat SemiBold" w:hAnsiTheme="majorHAnsi" w:cs="Montserrat SemiBold"/>
                <w:lang w:eastAsia="es-ES"/>
              </w:rPr>
              <w:t>María José Polo Gómez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3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Máster en Ingeniería Agronómica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Caracterización del fruto de variedades y preselecciones de olivo con aptitud para aceituna de mesa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UCOLIVO (AGR‐157)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Carlos Trapero Ramírez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Pedro Valverde Caballero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4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Máster en Ingeniería Agronómica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Caracterización de la fuerza de desprendimiento del fruto en variedades de olivo 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UCOLIVO (AGR‐157)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Carlos Trapero Ramírez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  <w:b/>
                <w:bCs/>
                <w:u w:val="single"/>
              </w:rPr>
            </w:pPr>
            <w:r w:rsidRPr="00555ED1">
              <w:rPr>
                <w:rFonts w:asciiTheme="majorHAnsi" w:hAnsiTheme="majorHAnsi"/>
              </w:rPr>
              <w:t>Pedro Valverde Caballero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5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Máster en Ingeniería Agronómica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Respuesta del olivo a la aplicación de un nuevo producto de potasio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Arboricultura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Ricardo Fernández Escobar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María Benlloch González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6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Máster en Ingeniería Agronómica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Subproductos de la industria agroalimentaria de base orgánica como fertilizantes de fósforo en la rotación trigo-girasol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Unidad de Edafología (AGR-165)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Antonio Rafael Sánchez Rodríguez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 xml:space="preserve">María del Carmen del </w:t>
            </w:r>
            <w:r w:rsidRPr="00555ED1">
              <w:rPr>
                <w:rFonts w:asciiTheme="majorHAnsi" w:hAnsiTheme="majorHAnsi"/>
              </w:rPr>
              <w:lastRenderedPageBreak/>
              <w:t>Campillo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7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Máster en Ingeniería Agronómica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Valorización de subproductos de la agricultura como fertilizantes de base orgánica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Unidad de Edafología (AGR-165)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Arboricultura (AGR-174)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Antonio Rafael Sánchez Rodríguez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María Benlloch González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8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Máster en Ingeniería Agronómica, Máster en Ingeniería de Montes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Puesta a punto de la aplicación de hongos entomopatógenos para mejorar las respuestas defensivas y a la deficiencia de hierro en plantas de tomate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Grupo AGR 163 (Entomología Agrícola)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Grupo AGR 115 (Fisiología Vegetal)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MeeladYousefYousef María José García del Rosal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9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MÁSTER UNIVERSITARIO EN OLIVICULTURA Y ELAIOTECNIA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 xml:space="preserve">Más allá del control de plagas: </w:t>
            </w:r>
            <w:r w:rsidRPr="00555ED1">
              <w:rPr>
                <w:rFonts w:asciiTheme="majorHAnsi" w:hAnsiTheme="majorHAnsi"/>
                <w:i/>
                <w:iCs/>
              </w:rPr>
              <w:t>Metarhiziumbrunneum</w:t>
            </w:r>
            <w:r w:rsidRPr="00555ED1">
              <w:rPr>
                <w:rFonts w:asciiTheme="majorHAnsi" w:hAnsiTheme="majorHAnsi"/>
              </w:rPr>
              <w:t xml:space="preserve"> (Hypocreales: Clavicipitaceae) aplicado al suelo como promotor del crecimiento del olivo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Grupo AGR 163 (Entomología Agrícola)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MeeladYousefYousef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Inmaculada Garrido Jurado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10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rPr>
                <w:rFonts w:asciiTheme="majorHAnsi" w:hAnsiTheme="majorHAnsi"/>
              </w:rPr>
            </w:pP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Máster en Ingeniería de Montes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Evaluación temporal de la funcionalidad del suelo forestal sometido a quema controlada de alta intensidad como herramienta de gestión: índices predictivos, estructura y comunidades microbianas del suelo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Unidad de Edafología (AGR-165)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Silvopascicultura (AGR-221)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Antonio Rafael Sánchez Rodríguez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Juan Ramón Molina Martínez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11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Máster en Ingeniería de Montes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Eficacia de las chalconas para el control biológico de chancros en especies forestales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Grupo de Patología Agroforestal (AGR-216)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Grupo de Recursos Genéticos y Mejora del Olivo (AGR-157)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Mª Esperanza Sánchez Hernández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María Socorro Serrano Moral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ind w:right="-215"/>
              <w:rPr>
                <w:rFonts w:asciiTheme="majorHAnsi" w:eastAsia="Montserrat ExtraLight" w:hAnsiTheme="majorHAnsi" w:cs="Times New Roman"/>
              </w:rPr>
            </w:pPr>
          </w:p>
          <w:p w:rsidR="001B52D6" w:rsidRPr="00555ED1" w:rsidRDefault="001B52D6" w:rsidP="00640127">
            <w:pPr>
              <w:ind w:right="-215"/>
              <w:jc w:val="center"/>
              <w:rPr>
                <w:rFonts w:asciiTheme="majorHAnsi" w:eastAsia="Montserrat ExtraLight" w:hAnsiTheme="majorHAnsi" w:cs="Times New Roman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eastAsia="Montserrat ExtraLight" w:hAnsiTheme="majorHAnsi" w:cs="Times New Roman"/>
              </w:rPr>
              <w:t xml:space="preserve"> 12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 ExtraLight" w:hAnsiTheme="majorHAnsi" w:cs="Times New Roman"/>
              </w:rPr>
              <w:t xml:space="preserve">Máster en Ingeniería Agronómica </w:t>
            </w:r>
          </w:p>
        </w:tc>
        <w:tc>
          <w:tcPr>
            <w:tcW w:w="5812" w:type="dxa"/>
          </w:tcPr>
          <w:p w:rsidR="001B52D6" w:rsidRPr="00555ED1" w:rsidRDefault="00424C2A" w:rsidP="00640127">
            <w:pPr>
              <w:rPr>
                <w:rFonts w:asciiTheme="majorHAnsi" w:eastAsia="Montserrat ExtraLight" w:hAnsiTheme="majorHAnsi" w:cs="Times New Roman"/>
              </w:rPr>
            </w:pPr>
            <w:r w:rsidRPr="00555ED1">
              <w:rPr>
                <w:rFonts w:asciiTheme="majorHAnsi" w:eastAsia="Montserrat ExtraLight" w:hAnsiTheme="majorHAnsi" w:cs="Times New Roman"/>
              </w:rPr>
              <w:t xml:space="preserve">Modelización </w:t>
            </w:r>
            <w:r w:rsidR="001D4998" w:rsidRPr="00555ED1">
              <w:rPr>
                <w:rFonts w:asciiTheme="majorHAnsi" w:eastAsia="Montserrat ExtraLight" w:hAnsiTheme="majorHAnsi" w:cs="Times New Roman"/>
              </w:rPr>
              <w:t>hidráulica de una máquina de riego y su integración con el modelo Aquacrop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Hidráulica y Riegos (AGR-228)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 xml:space="preserve">Relaciones Suelo-Agua-Planta (AGR-119) 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Rafael González Perea</w:t>
            </w:r>
          </w:p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Margarita García Vila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ind w:right="-215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ind w:right="-215"/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13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eastAsia="Montserrat ExtraLight" w:hAnsiTheme="majorHAnsi" w:cs="Times New Roman"/>
              </w:rPr>
            </w:pPr>
            <w:r w:rsidRPr="00555ED1">
              <w:rPr>
                <w:rFonts w:asciiTheme="majorHAnsi" w:eastAsia="Montserrat ExtraLight" w:hAnsiTheme="majorHAnsi" w:cs="Times New Roman"/>
              </w:rPr>
              <w:t>Máster en Ingeniería Agronómica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jc w:val="center"/>
              <w:rPr>
                <w:rFonts w:asciiTheme="majorHAnsi" w:eastAsia="Montserrat ExtraLight" w:hAnsiTheme="majorHAnsi" w:cs="Times New Roman"/>
              </w:rPr>
            </w:pPr>
            <w:r w:rsidRPr="00555ED1">
              <w:rPr>
                <w:rFonts w:asciiTheme="majorHAnsi" w:eastAsia="Montserrat ExtraLight" w:hAnsiTheme="majorHAnsi" w:cs="Times New Roman"/>
              </w:rPr>
              <w:t>Diferenciación geográfica en las propiedades y atributos sensoriales de los aceites de selecciones avanzadas de olivo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UCOLIVO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Concepción Muñoz Díez Diego Cabello Pozo</w:t>
            </w:r>
          </w:p>
        </w:tc>
      </w:tr>
      <w:tr w:rsidR="001B52D6" w:rsidTr="001B52D6">
        <w:tc>
          <w:tcPr>
            <w:tcW w:w="1386" w:type="dxa"/>
          </w:tcPr>
          <w:p w:rsidR="001B52D6" w:rsidRPr="00555ED1" w:rsidRDefault="001B52D6" w:rsidP="00640127">
            <w:pPr>
              <w:ind w:right="-215"/>
              <w:rPr>
                <w:rFonts w:asciiTheme="majorHAnsi" w:hAnsiTheme="majorHAnsi"/>
              </w:rPr>
            </w:pPr>
          </w:p>
          <w:p w:rsidR="001B52D6" w:rsidRPr="00555ED1" w:rsidRDefault="001B52D6" w:rsidP="00640127">
            <w:pPr>
              <w:ind w:right="-215"/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14</w:t>
            </w:r>
          </w:p>
        </w:tc>
        <w:tc>
          <w:tcPr>
            <w:tcW w:w="310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 ExtraLight" w:hAnsiTheme="majorHAnsi" w:cs="Times New Roman"/>
              </w:rPr>
              <w:t>Máster en Ingeniería Agronómica</w:t>
            </w:r>
          </w:p>
        </w:tc>
        <w:tc>
          <w:tcPr>
            <w:tcW w:w="5812" w:type="dxa"/>
          </w:tcPr>
          <w:p w:rsidR="001B52D6" w:rsidRPr="00555ED1" w:rsidRDefault="001B52D6" w:rsidP="00640127">
            <w:pPr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Desarrollo y comportamiento del depredador zoofitófago</w:t>
            </w:r>
            <w:r w:rsidR="004E479D">
              <w:rPr>
                <w:rFonts w:asciiTheme="majorHAnsi" w:hAnsiTheme="majorHAnsi"/>
              </w:rPr>
              <w:t xml:space="preserve"> </w:t>
            </w:r>
            <w:r w:rsidRPr="00555ED1">
              <w:rPr>
                <w:rFonts w:asciiTheme="majorHAnsi" w:hAnsiTheme="majorHAnsi"/>
                <w:i/>
                <w:iCs/>
              </w:rPr>
              <w:t>Nesidiocoristenuis</w:t>
            </w:r>
            <w:r w:rsidRPr="00555ED1">
              <w:rPr>
                <w:rFonts w:asciiTheme="majorHAnsi" w:hAnsiTheme="majorHAnsi"/>
              </w:rPr>
              <w:t xml:space="preserve"> (Reuter) en plantas de tomate </w:t>
            </w:r>
            <w:r w:rsidRPr="00555ED1">
              <w:rPr>
                <w:rFonts w:asciiTheme="majorHAnsi" w:hAnsiTheme="majorHAnsi"/>
                <w:i/>
                <w:iCs/>
              </w:rPr>
              <w:t>Lycopersiconesculentum</w:t>
            </w:r>
            <w:r w:rsidRPr="00555ED1">
              <w:rPr>
                <w:rFonts w:asciiTheme="majorHAnsi" w:hAnsiTheme="majorHAnsi"/>
              </w:rPr>
              <w:t xml:space="preserve"> L. colonizadas endofíticamente por el hongo entomopatógeno </w:t>
            </w:r>
            <w:r w:rsidRPr="00555ED1">
              <w:rPr>
                <w:rFonts w:asciiTheme="majorHAnsi" w:hAnsiTheme="majorHAnsi"/>
                <w:i/>
                <w:iCs/>
              </w:rPr>
              <w:t>Beauveriabassiana</w:t>
            </w:r>
            <w:r w:rsidRPr="00555ED1">
              <w:rPr>
                <w:rFonts w:asciiTheme="majorHAnsi" w:hAnsiTheme="majorHAnsi"/>
              </w:rPr>
              <w:t xml:space="preserve"> (Balsamo) Vuillemin</w:t>
            </w:r>
          </w:p>
        </w:tc>
        <w:tc>
          <w:tcPr>
            <w:tcW w:w="2835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AGR-163 Entomología agrícola</w:t>
            </w:r>
          </w:p>
        </w:tc>
        <w:tc>
          <w:tcPr>
            <w:tcW w:w="2693" w:type="dxa"/>
          </w:tcPr>
          <w:p w:rsidR="001B52D6" w:rsidRPr="00555ED1" w:rsidRDefault="001B52D6" w:rsidP="00640127">
            <w:pPr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hAnsiTheme="majorHAnsi"/>
              </w:rPr>
              <w:t>Enrique Quesada Moraga Natalia González Mas</w:t>
            </w:r>
          </w:p>
        </w:tc>
      </w:tr>
      <w:tr w:rsidR="00EE12A4" w:rsidTr="001B52D6">
        <w:tc>
          <w:tcPr>
            <w:tcW w:w="1386" w:type="dxa"/>
          </w:tcPr>
          <w:p w:rsidR="00EE12A4" w:rsidRPr="00555ED1" w:rsidRDefault="00EE12A4" w:rsidP="00EE12A4">
            <w:pPr>
              <w:ind w:right="-215"/>
              <w:jc w:val="center"/>
              <w:rPr>
                <w:rFonts w:asciiTheme="majorHAnsi" w:hAnsiTheme="majorHAnsi"/>
              </w:rPr>
            </w:pPr>
            <w:r w:rsidRPr="00555ED1">
              <w:rPr>
                <w:rFonts w:asciiTheme="majorHAnsi" w:eastAsia="Montserrat" w:hAnsiTheme="majorHAnsi" w:cs="Montserrat"/>
                <w:lang w:eastAsia="es-ES"/>
              </w:rPr>
              <w:t>TFM</w:t>
            </w:r>
            <w:r w:rsidRPr="00555ED1">
              <w:rPr>
                <w:rFonts w:asciiTheme="majorHAnsi" w:hAnsiTheme="majorHAnsi"/>
              </w:rPr>
              <w:t xml:space="preserve"> 1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103" w:type="dxa"/>
          </w:tcPr>
          <w:p w:rsidR="00EE12A4" w:rsidRPr="00555ED1" w:rsidRDefault="00EE12A4" w:rsidP="00EE12A4">
            <w:pPr>
              <w:jc w:val="center"/>
              <w:rPr>
                <w:rFonts w:asciiTheme="majorHAnsi" w:eastAsia="Montserrat ExtraLight" w:hAnsiTheme="majorHAnsi" w:cs="Times New Roman"/>
              </w:rPr>
            </w:pPr>
            <w:r w:rsidRPr="00EE12A4">
              <w:rPr>
                <w:rFonts w:asciiTheme="majorHAnsi" w:eastAsia="Montserrat ExtraLight" w:hAnsiTheme="majorHAnsi" w:cs="Times New Roman"/>
              </w:rPr>
              <w:t>Máster en Ingeniería Agronómica, Máster en Ingeniería de Montes</w:t>
            </w:r>
          </w:p>
        </w:tc>
        <w:tc>
          <w:tcPr>
            <w:tcW w:w="5812" w:type="dxa"/>
          </w:tcPr>
          <w:p w:rsidR="00EE12A4" w:rsidRPr="00EE12A4" w:rsidRDefault="00EE12A4" w:rsidP="00EE12A4">
            <w:pPr>
              <w:rPr>
                <w:rFonts w:asciiTheme="majorHAnsi" w:eastAsia="Montserrat ExtraLight" w:hAnsiTheme="majorHAnsi" w:cs="Times New Roman"/>
              </w:rPr>
            </w:pPr>
            <w:r w:rsidRPr="00EE12A4">
              <w:rPr>
                <w:rFonts w:asciiTheme="majorHAnsi" w:eastAsia="Montserrat ExtraLight" w:hAnsiTheme="majorHAnsi" w:cs="Times New Roman"/>
              </w:rPr>
              <w:t>Los hongos entomopatógenos más allá del control de plagas: mejora de nutrición vegetal y crecimiento de plantas de interés agrícola</w:t>
            </w:r>
          </w:p>
        </w:tc>
        <w:tc>
          <w:tcPr>
            <w:tcW w:w="2835" w:type="dxa"/>
          </w:tcPr>
          <w:p w:rsidR="00EE12A4" w:rsidRPr="00EE12A4" w:rsidRDefault="00EE12A4" w:rsidP="00EE12A4">
            <w:pPr>
              <w:rPr>
                <w:rFonts w:asciiTheme="majorHAnsi" w:eastAsia="Montserrat ExtraLight" w:hAnsiTheme="majorHAnsi" w:cs="Times New Roman"/>
              </w:rPr>
            </w:pPr>
            <w:r w:rsidRPr="00EE12A4">
              <w:rPr>
                <w:rFonts w:asciiTheme="majorHAnsi" w:eastAsia="Montserrat ExtraLight" w:hAnsiTheme="majorHAnsi" w:cs="Times New Roman"/>
              </w:rPr>
              <w:t>Entomología Agrícola (AGR 163)</w:t>
            </w:r>
          </w:p>
          <w:p w:rsidR="00EE12A4" w:rsidRPr="00EE12A4" w:rsidRDefault="00EE12A4" w:rsidP="00EE12A4">
            <w:pPr>
              <w:jc w:val="center"/>
              <w:rPr>
                <w:rFonts w:asciiTheme="majorHAnsi" w:eastAsia="Montserrat ExtraLight" w:hAnsiTheme="majorHAnsi" w:cs="Times New Roman"/>
              </w:rPr>
            </w:pPr>
            <w:r w:rsidRPr="00EE12A4">
              <w:rPr>
                <w:rFonts w:asciiTheme="majorHAnsi" w:eastAsia="Montserrat ExtraLight" w:hAnsiTheme="majorHAnsi" w:cs="Times New Roman"/>
              </w:rPr>
              <w:t>Edafología (AGR 165)</w:t>
            </w:r>
          </w:p>
        </w:tc>
        <w:tc>
          <w:tcPr>
            <w:tcW w:w="2693" w:type="dxa"/>
          </w:tcPr>
          <w:p w:rsidR="00EE12A4" w:rsidRPr="00EE12A4" w:rsidRDefault="00EE12A4" w:rsidP="00C66456">
            <w:pPr>
              <w:jc w:val="center"/>
              <w:rPr>
                <w:rFonts w:asciiTheme="majorHAnsi" w:eastAsia="Montserrat ExtraLight" w:hAnsiTheme="majorHAnsi" w:cs="Times New Roman"/>
              </w:rPr>
            </w:pPr>
            <w:r w:rsidRPr="00EE12A4">
              <w:rPr>
                <w:rFonts w:asciiTheme="majorHAnsi" w:eastAsia="Montserrat ExtraLight" w:hAnsiTheme="majorHAnsi" w:cs="Times New Roman"/>
              </w:rPr>
              <w:t>Meelad</w:t>
            </w:r>
            <w:r w:rsidR="004E479D">
              <w:rPr>
                <w:rFonts w:asciiTheme="majorHAnsi" w:eastAsia="Montserrat ExtraLight" w:hAnsiTheme="majorHAnsi" w:cs="Times New Roman"/>
              </w:rPr>
              <w:t xml:space="preserve"> </w:t>
            </w:r>
            <w:r w:rsidRPr="00EE12A4">
              <w:rPr>
                <w:rFonts w:asciiTheme="majorHAnsi" w:eastAsia="Montserrat ExtraLight" w:hAnsiTheme="majorHAnsi" w:cs="Times New Roman"/>
              </w:rPr>
              <w:t>Yousef</w:t>
            </w:r>
            <w:r w:rsidR="004E479D">
              <w:rPr>
                <w:rFonts w:asciiTheme="majorHAnsi" w:eastAsia="Montserrat ExtraLight" w:hAnsiTheme="majorHAnsi" w:cs="Times New Roman"/>
              </w:rPr>
              <w:t xml:space="preserve"> </w:t>
            </w:r>
            <w:r w:rsidRPr="00EE12A4">
              <w:rPr>
                <w:rFonts w:asciiTheme="majorHAnsi" w:eastAsia="Montserrat ExtraLight" w:hAnsiTheme="majorHAnsi" w:cs="Times New Roman"/>
              </w:rPr>
              <w:t>Yousef</w:t>
            </w:r>
          </w:p>
          <w:p w:rsidR="00EE12A4" w:rsidRPr="00EE12A4" w:rsidRDefault="00EE12A4" w:rsidP="00C66456">
            <w:pPr>
              <w:jc w:val="center"/>
              <w:rPr>
                <w:rFonts w:asciiTheme="majorHAnsi" w:eastAsia="Montserrat ExtraLight" w:hAnsiTheme="majorHAnsi" w:cs="Times New Roman"/>
              </w:rPr>
            </w:pPr>
            <w:r w:rsidRPr="00EE12A4">
              <w:rPr>
                <w:rFonts w:asciiTheme="majorHAnsi" w:eastAsia="Montserrat ExtraLight" w:hAnsiTheme="majorHAnsi" w:cs="Times New Roman"/>
              </w:rPr>
              <w:t>Antonio Rafael Sánchez Rodríguez</w:t>
            </w:r>
          </w:p>
        </w:tc>
      </w:tr>
    </w:tbl>
    <w:p w:rsidR="001B52D6" w:rsidRPr="00FA25E6" w:rsidRDefault="001B52D6" w:rsidP="001B52D6">
      <w:pPr>
        <w:jc w:val="center"/>
        <w:rPr>
          <w:b/>
          <w:bCs/>
          <w:u w:val="single"/>
        </w:rPr>
      </w:pPr>
    </w:p>
    <w:p w:rsidR="001B52D6" w:rsidRPr="00FA25E6" w:rsidRDefault="001B52D6" w:rsidP="001B52D6">
      <w:pPr>
        <w:jc w:val="center"/>
        <w:rPr>
          <w:b/>
          <w:bCs/>
          <w:u w:val="single"/>
        </w:rPr>
      </w:pPr>
    </w:p>
    <w:p w:rsidR="00861F18" w:rsidRPr="003512D8" w:rsidRDefault="00861F18" w:rsidP="001B52D6">
      <w:pPr>
        <w:widowControl w:val="0"/>
        <w:ind w:left="2836" w:firstLine="566"/>
        <w:rPr>
          <w:rFonts w:ascii="Montserrat SemiBold" w:hAnsi="Montserrat SemiBold"/>
          <w:snapToGrid w:val="0"/>
          <w:u w:val="single"/>
        </w:rPr>
      </w:pPr>
    </w:p>
    <w:sectPr w:rsidR="00861F18" w:rsidRPr="003512D8" w:rsidSect="00FA25E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21E" w:rsidRDefault="00C3621E" w:rsidP="003071CA">
      <w:pPr>
        <w:spacing w:after="0" w:line="240" w:lineRule="auto"/>
      </w:pPr>
      <w:r>
        <w:separator/>
      </w:r>
    </w:p>
  </w:endnote>
  <w:endnote w:type="continuationSeparator" w:id="1">
    <w:p w:rsidR="00C3621E" w:rsidRDefault="00C3621E" w:rsidP="0030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A" w:rsidRPr="00861F18" w:rsidRDefault="00861F18" w:rsidP="00861F18">
    <w:pPr>
      <w:pStyle w:val="Piedepgina"/>
      <w:jc w:val="center"/>
      <w:rPr>
        <w:i/>
        <w:iCs/>
        <w:color w:val="9B9B9F" w:themeColor="text2" w:themeTint="99"/>
        <w:sz w:val="18"/>
        <w:szCs w:val="18"/>
      </w:rPr>
    </w:pPr>
    <w:r w:rsidRPr="00861F18">
      <w:rPr>
        <w:i/>
        <w:iCs/>
        <w:color w:val="9B9B9F" w:themeColor="text2" w:themeTint="99"/>
        <w:sz w:val="18"/>
        <w:szCs w:val="18"/>
      </w:rPr>
      <w:t>Campus de Rabanales – Edificio C4 Celestino Mutis – Ctra. Madrid, km 396 – 14071 – Córdoba</w:t>
    </w:r>
  </w:p>
  <w:p w:rsidR="00861F18" w:rsidRPr="00861F18" w:rsidRDefault="00861F18" w:rsidP="00861F18">
    <w:pPr>
      <w:pStyle w:val="Piedepgina"/>
      <w:jc w:val="center"/>
      <w:rPr>
        <w:i/>
        <w:iCs/>
        <w:color w:val="9B9B9F" w:themeColor="text2" w:themeTint="99"/>
        <w:sz w:val="18"/>
        <w:szCs w:val="18"/>
      </w:rPr>
    </w:pPr>
    <w:r w:rsidRPr="00861F18">
      <w:rPr>
        <w:i/>
        <w:iCs/>
        <w:color w:val="9B9B9F" w:themeColor="text2" w:themeTint="99"/>
        <w:sz w:val="18"/>
        <w:szCs w:val="18"/>
      </w:rPr>
      <w:t>957 218 5</w:t>
    </w:r>
    <w:r w:rsidR="00C17CE8">
      <w:rPr>
        <w:i/>
        <w:iCs/>
        <w:color w:val="9B9B9F" w:themeColor="text2" w:themeTint="99"/>
        <w:sz w:val="18"/>
        <w:szCs w:val="18"/>
      </w:rPr>
      <w:t>13</w:t>
    </w:r>
    <w:r w:rsidRPr="00861F18">
      <w:rPr>
        <w:i/>
        <w:iCs/>
        <w:color w:val="9B9B9F" w:themeColor="text2" w:themeTint="99"/>
        <w:sz w:val="18"/>
        <w:szCs w:val="18"/>
      </w:rPr>
      <w:t xml:space="preserve"> – </w:t>
    </w:r>
    <w:r w:rsidR="00C17CE8">
      <w:rPr>
        <w:i/>
        <w:iCs/>
        <w:color w:val="9B9B9F" w:themeColor="text2" w:themeTint="99"/>
        <w:sz w:val="18"/>
        <w:szCs w:val="18"/>
      </w:rPr>
      <w:t>ecamacho</w:t>
    </w:r>
    <w:r w:rsidRPr="00861F18">
      <w:rPr>
        <w:i/>
        <w:iCs/>
        <w:color w:val="9B9B9F" w:themeColor="text2" w:themeTint="99"/>
        <w:sz w:val="18"/>
        <w:szCs w:val="18"/>
      </w:rPr>
      <w:t>@uco.es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21E" w:rsidRDefault="00C3621E" w:rsidP="003071CA">
      <w:pPr>
        <w:spacing w:after="0" w:line="240" w:lineRule="auto"/>
      </w:pPr>
      <w:r>
        <w:separator/>
      </w:r>
    </w:p>
  </w:footnote>
  <w:footnote w:type="continuationSeparator" w:id="1">
    <w:p w:rsidR="00C3621E" w:rsidRDefault="00C3621E" w:rsidP="0030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A" w:rsidRDefault="00F22B6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4204" o:spid="_x0000_s4099" type="#_x0000_t75" alt="marcadeaguadocumentos" style="position:absolute;margin-left:0;margin-top:0;width:595.2pt;height:841.9pt;z-index:-251657216;mso-wrap-edited:f;mso-position-horizontal:center;mso-position-horizontal-relative:margin;mso-position-vertical:center;mso-position-vertical-relative:margin" o:allowincell="f">
          <v:imagedata r:id="rId1" o:title="marcadeaguadocumento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31"/>
      <w:gridCol w:w="2831"/>
      <w:gridCol w:w="2832"/>
    </w:tblGrid>
    <w:tr w:rsidR="003071CA" w:rsidTr="003071CA">
      <w:tc>
        <w:tcPr>
          <w:tcW w:w="2831" w:type="dxa"/>
          <w:vAlign w:val="center"/>
        </w:tcPr>
        <w:p w:rsidR="003071CA" w:rsidRDefault="003071CA" w:rsidP="003071CA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182651</wp:posOffset>
                </wp:positionH>
                <wp:positionV relativeFrom="paragraph">
                  <wp:posOffset>18593</wp:posOffset>
                </wp:positionV>
                <wp:extent cx="1303200" cy="381600"/>
                <wp:effectExtent l="0" t="0" r="0" b="0"/>
                <wp:wrapNone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35140" b="35467"/>
                        <a:stretch/>
                      </pic:blipFill>
                      <pic:spPr bwMode="auto">
                        <a:xfrm>
                          <a:off x="0" y="0"/>
                          <a:ext cx="1303200" cy="38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1" w:type="dxa"/>
          <w:vAlign w:val="center"/>
        </w:tcPr>
        <w:p w:rsidR="003071CA" w:rsidRDefault="003071CA" w:rsidP="003071CA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34290</wp:posOffset>
                </wp:positionV>
                <wp:extent cx="1316990" cy="334645"/>
                <wp:effectExtent l="0" t="0" r="0" b="8255"/>
                <wp:wrapNone/>
                <wp:docPr id="2" name="Imagen 2" descr="Imagen que contiene dibujo, luz, alimentos, señal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dibujo, luz, alimentos, señal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990" cy="33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2" w:type="dxa"/>
          <w:vAlign w:val="center"/>
        </w:tcPr>
        <w:p w:rsidR="003071CA" w:rsidRDefault="003071CA" w:rsidP="003071CA">
          <w:pPr>
            <w:pStyle w:val="Encabezado"/>
            <w:jc w:val="center"/>
          </w:pPr>
        </w:p>
      </w:tc>
    </w:tr>
  </w:tbl>
  <w:p w:rsidR="003071CA" w:rsidRDefault="005B5A84">
    <w:pPr>
      <w:pStyle w:val="Encabezado"/>
    </w:pPr>
    <w:r w:rsidRPr="00685D90"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4246194</wp:posOffset>
          </wp:positionH>
          <wp:positionV relativeFrom="paragraph">
            <wp:posOffset>-158750</wp:posOffset>
          </wp:positionV>
          <wp:extent cx="665480" cy="438785"/>
          <wp:effectExtent l="0" t="0" r="127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5D90"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3093949</wp:posOffset>
          </wp:positionH>
          <wp:positionV relativeFrom="paragraph">
            <wp:posOffset>-137160</wp:posOffset>
          </wp:positionV>
          <wp:extent cx="784800" cy="417600"/>
          <wp:effectExtent l="0" t="0" r="0" b="1905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3812" t="31681" r="15334" b="22668"/>
                  <a:stretch/>
                </pic:blipFill>
                <pic:spPr bwMode="auto">
                  <a:xfrm>
                    <a:off x="0" y="0"/>
                    <a:ext cx="784800" cy="4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F22B6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4205" o:spid="_x0000_s4098" type="#_x0000_t75" alt="marcadeaguadocumentos" style="position:absolute;margin-left:0;margin-top:0;width:595.2pt;height:841.9pt;z-index:-251656192;mso-wrap-edited:f;mso-position-horizontal:center;mso-position-horizontal-relative:margin;mso-position-vertical:center;mso-position-vertical-relative:margin" o:allowincell="f">
          <v:imagedata r:id="rId5" o:title="marcadeaguadocumento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1CA" w:rsidRDefault="00F22B6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34203" o:spid="_x0000_s4097" type="#_x0000_t75" alt="marcadeaguadocumentos" style="position:absolute;margin-left:0;margin-top:0;width:595.2pt;height:841.9pt;z-index:-251658240;mso-wrap-edited:f;mso-position-horizontal:center;mso-position-horizontal-relative:margin;mso-position-vertical:center;mso-position-vertical-relative:margin" o:allowincell="f">
          <v:imagedata r:id="rId1" o:title="marcadeaguadocumento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071CA"/>
    <w:rsid w:val="00007091"/>
    <w:rsid w:val="00016134"/>
    <w:rsid w:val="000860E0"/>
    <w:rsid w:val="001022D8"/>
    <w:rsid w:val="001B0DB5"/>
    <w:rsid w:val="001B52D6"/>
    <w:rsid w:val="001C3A79"/>
    <w:rsid w:val="001D4998"/>
    <w:rsid w:val="001E707B"/>
    <w:rsid w:val="002340B3"/>
    <w:rsid w:val="00253A3E"/>
    <w:rsid w:val="00262B89"/>
    <w:rsid w:val="002A4A99"/>
    <w:rsid w:val="002A5D7A"/>
    <w:rsid w:val="003071CA"/>
    <w:rsid w:val="00331FC5"/>
    <w:rsid w:val="003512D8"/>
    <w:rsid w:val="00366D0D"/>
    <w:rsid w:val="00386917"/>
    <w:rsid w:val="003C0472"/>
    <w:rsid w:val="00424C2A"/>
    <w:rsid w:val="00427B8E"/>
    <w:rsid w:val="00434BB4"/>
    <w:rsid w:val="004B7179"/>
    <w:rsid w:val="004D183A"/>
    <w:rsid w:val="004D37B8"/>
    <w:rsid w:val="004E479D"/>
    <w:rsid w:val="004E4A46"/>
    <w:rsid w:val="00510064"/>
    <w:rsid w:val="0053070A"/>
    <w:rsid w:val="00555ED1"/>
    <w:rsid w:val="0056788C"/>
    <w:rsid w:val="0059772B"/>
    <w:rsid w:val="005B2083"/>
    <w:rsid w:val="005B5A84"/>
    <w:rsid w:val="005C40FB"/>
    <w:rsid w:val="005C693F"/>
    <w:rsid w:val="005D3505"/>
    <w:rsid w:val="005F6D83"/>
    <w:rsid w:val="00612242"/>
    <w:rsid w:val="00620E33"/>
    <w:rsid w:val="00634404"/>
    <w:rsid w:val="00685D90"/>
    <w:rsid w:val="00686E20"/>
    <w:rsid w:val="006D22D0"/>
    <w:rsid w:val="007660CD"/>
    <w:rsid w:val="007A0435"/>
    <w:rsid w:val="007B7B39"/>
    <w:rsid w:val="00861F18"/>
    <w:rsid w:val="008C0892"/>
    <w:rsid w:val="008E4B09"/>
    <w:rsid w:val="008E7809"/>
    <w:rsid w:val="00950AEC"/>
    <w:rsid w:val="00A05894"/>
    <w:rsid w:val="00A50C2F"/>
    <w:rsid w:val="00A6341B"/>
    <w:rsid w:val="00B46609"/>
    <w:rsid w:val="00B5360F"/>
    <w:rsid w:val="00C03F3E"/>
    <w:rsid w:val="00C17CE8"/>
    <w:rsid w:val="00C32D5D"/>
    <w:rsid w:val="00C3621E"/>
    <w:rsid w:val="00C66456"/>
    <w:rsid w:val="00C72C82"/>
    <w:rsid w:val="00D036A3"/>
    <w:rsid w:val="00D206EF"/>
    <w:rsid w:val="00D305F3"/>
    <w:rsid w:val="00D32981"/>
    <w:rsid w:val="00D87A4F"/>
    <w:rsid w:val="00D90484"/>
    <w:rsid w:val="00DD1EF9"/>
    <w:rsid w:val="00DD4F15"/>
    <w:rsid w:val="00E1784B"/>
    <w:rsid w:val="00E96087"/>
    <w:rsid w:val="00EA1493"/>
    <w:rsid w:val="00EC7B9C"/>
    <w:rsid w:val="00ED5C90"/>
    <w:rsid w:val="00EE12A4"/>
    <w:rsid w:val="00F22B67"/>
    <w:rsid w:val="00F35C7D"/>
    <w:rsid w:val="00F366FE"/>
    <w:rsid w:val="00F52AAF"/>
    <w:rsid w:val="00F9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AutoShape 8"/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0F"/>
  </w:style>
  <w:style w:type="paragraph" w:styleId="Ttulo1">
    <w:name w:val="heading 1"/>
    <w:basedOn w:val="Normal"/>
    <w:next w:val="Normal"/>
    <w:link w:val="Ttulo1Car"/>
    <w:uiPriority w:val="9"/>
    <w:qFormat/>
    <w:rsid w:val="005F6D83"/>
    <w:pPr>
      <w:keepNext/>
      <w:keepLines/>
      <w:shd w:val="clear" w:color="auto" w:fill="35783C"/>
      <w:spacing w:before="240" w:after="120"/>
      <w:outlineLvl w:val="0"/>
    </w:pPr>
    <w:rPr>
      <w:rFonts w:ascii="Montserrat" w:eastAsiaTheme="majorEastAsia" w:hAnsi="Montserrat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6D83"/>
    <w:pPr>
      <w:keepNext/>
      <w:keepLines/>
      <w:pBdr>
        <w:bottom w:val="single" w:sz="2" w:space="1" w:color="35783C"/>
      </w:pBdr>
      <w:shd w:val="clear" w:color="auto" w:fill="5B5B5F"/>
      <w:spacing w:before="40" w:after="0"/>
      <w:outlineLvl w:val="1"/>
    </w:pPr>
    <w:rPr>
      <w:rFonts w:ascii="Montserrat ExtraLight" w:eastAsiaTheme="majorEastAsia" w:hAnsi="Montserrat ExtraLight" w:cstheme="majorBidi"/>
      <w:color w:val="FFFFFF" w:themeColor="background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F6D83"/>
    <w:pPr>
      <w:keepNext/>
      <w:keepLines/>
      <w:pBdr>
        <w:left w:val="single" w:sz="2" w:space="4" w:color="5B5B5F"/>
        <w:bottom w:val="single" w:sz="2" w:space="1" w:color="5B5B5F"/>
      </w:pBdr>
      <w:spacing w:before="40" w:after="0"/>
      <w:outlineLvl w:val="2"/>
    </w:pPr>
    <w:rPr>
      <w:rFonts w:ascii="Montserrat ExtraLight" w:eastAsiaTheme="majorEastAsia" w:hAnsi="Montserrat ExtraLight" w:cstheme="majorBidi"/>
      <w:color w:val="35783C"/>
      <w:sz w:val="26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F6D83"/>
    <w:pPr>
      <w:keepNext/>
      <w:keepLines/>
      <w:spacing w:before="40" w:after="0"/>
      <w:outlineLvl w:val="3"/>
    </w:pPr>
    <w:rPr>
      <w:rFonts w:ascii="Montserrat ExtraLight" w:eastAsiaTheme="majorEastAsia" w:hAnsi="Montserrat ExtraLight" w:cstheme="majorBidi"/>
      <w:i/>
      <w:iCs/>
      <w:color w:val="5B5B5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1CA"/>
  </w:style>
  <w:style w:type="paragraph" w:styleId="Piedepgina">
    <w:name w:val="footer"/>
    <w:basedOn w:val="Normal"/>
    <w:link w:val="PiedepginaCar"/>
    <w:uiPriority w:val="99"/>
    <w:unhideWhenUsed/>
    <w:rsid w:val="0030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1CA"/>
  </w:style>
  <w:style w:type="table" w:styleId="Tablaconcuadrcula">
    <w:name w:val="Table Grid"/>
    <w:basedOn w:val="Tablanormal"/>
    <w:uiPriority w:val="39"/>
    <w:rsid w:val="0030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366D0D"/>
    <w:pPr>
      <w:pBdr>
        <w:bottom w:val="single" w:sz="6" w:space="1" w:color="auto"/>
      </w:pBdr>
      <w:spacing w:after="0" w:line="240" w:lineRule="auto"/>
      <w:contextualSpacing/>
    </w:pPr>
    <w:rPr>
      <w:rFonts w:ascii="Montserrat" w:eastAsiaTheme="majorEastAsia" w:hAnsi="Montserrat" w:cstheme="majorBidi"/>
      <w:color w:val="35783C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6D0D"/>
    <w:rPr>
      <w:rFonts w:ascii="Montserrat" w:eastAsiaTheme="majorEastAsia" w:hAnsi="Montserrat" w:cstheme="majorBidi"/>
      <w:color w:val="35783C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788C"/>
    <w:pPr>
      <w:numPr>
        <w:ilvl w:val="1"/>
      </w:numPr>
    </w:pPr>
    <w:rPr>
      <w:rFonts w:ascii="Montserrat" w:eastAsiaTheme="minorEastAsia" w:hAnsi="Montserrat"/>
      <w:color w:val="5B5B5F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6788C"/>
    <w:rPr>
      <w:rFonts w:ascii="Montserrat" w:eastAsiaTheme="minorEastAsia" w:hAnsi="Montserrat"/>
      <w:color w:val="5B5B5F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5F6D83"/>
    <w:rPr>
      <w:rFonts w:ascii="Montserrat" w:eastAsiaTheme="majorEastAsia" w:hAnsi="Montserrat" w:cstheme="majorBidi"/>
      <w:b/>
      <w:color w:val="FFFFFF" w:themeColor="background1"/>
      <w:sz w:val="32"/>
      <w:szCs w:val="32"/>
      <w:shd w:val="clear" w:color="auto" w:fill="35783C"/>
    </w:rPr>
  </w:style>
  <w:style w:type="character" w:customStyle="1" w:styleId="Ttulo2Car">
    <w:name w:val="Título 2 Car"/>
    <w:basedOn w:val="Fuentedeprrafopredeter"/>
    <w:link w:val="Ttulo2"/>
    <w:uiPriority w:val="9"/>
    <w:rsid w:val="005F6D83"/>
    <w:rPr>
      <w:rFonts w:ascii="Montserrat ExtraLight" w:eastAsiaTheme="majorEastAsia" w:hAnsi="Montserrat ExtraLight" w:cstheme="majorBidi"/>
      <w:color w:val="FFFFFF" w:themeColor="background1"/>
      <w:sz w:val="26"/>
      <w:szCs w:val="26"/>
      <w:shd w:val="clear" w:color="auto" w:fill="5B5B5F"/>
    </w:rPr>
  </w:style>
  <w:style w:type="character" w:customStyle="1" w:styleId="Ttulo3Car">
    <w:name w:val="Título 3 Car"/>
    <w:basedOn w:val="Fuentedeprrafopredeter"/>
    <w:link w:val="Ttulo3"/>
    <w:uiPriority w:val="9"/>
    <w:rsid w:val="005F6D83"/>
    <w:rPr>
      <w:rFonts w:ascii="Montserrat ExtraLight" w:eastAsiaTheme="majorEastAsia" w:hAnsi="Montserrat ExtraLight" w:cstheme="majorBidi"/>
      <w:color w:val="35783C"/>
      <w:sz w:val="26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F6D83"/>
    <w:rPr>
      <w:rFonts w:ascii="Montserrat ExtraLight" w:eastAsiaTheme="majorEastAsia" w:hAnsi="Montserrat ExtraLight" w:cstheme="majorBidi"/>
      <w:i/>
      <w:iCs/>
      <w:color w:val="5B5B5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8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D183A"/>
    <w:rPr>
      <w:color w:val="35783C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18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uco@uco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gronomía">
      <a:dk1>
        <a:sysClr val="windowText" lastClr="000000"/>
      </a:dk1>
      <a:lt1>
        <a:sysClr val="window" lastClr="FFFFFF"/>
      </a:lt1>
      <a:dk2>
        <a:srgbClr val="5B5B5F"/>
      </a:dk2>
      <a:lt2>
        <a:srgbClr val="35783C"/>
      </a:lt2>
      <a:accent1>
        <a:srgbClr val="35783C"/>
      </a:accent1>
      <a:accent2>
        <a:srgbClr val="43974B"/>
      </a:accent2>
      <a:accent3>
        <a:srgbClr val="6EBE76"/>
      </a:accent3>
      <a:accent4>
        <a:srgbClr val="A0D4A5"/>
      </a:accent4>
      <a:accent5>
        <a:srgbClr val="5B5B5F"/>
      </a:accent5>
      <a:accent6>
        <a:srgbClr val="808084"/>
      </a:accent6>
      <a:hlink>
        <a:srgbClr val="35783C"/>
      </a:hlink>
      <a:folHlink>
        <a:srgbClr val="A0D4A5"/>
      </a:folHlink>
    </a:clrScheme>
    <a:fontScheme name="Agronomía">
      <a:majorFont>
        <a:latin typeface="Montserrat"/>
        <a:ea typeface=""/>
        <a:cs typeface=""/>
      </a:majorFont>
      <a:minorFont>
        <a:latin typeface="Montserrat Extra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Sánchez Cruz</dc:creator>
  <cp:lastModifiedBy>Usuario de Windows</cp:lastModifiedBy>
  <cp:revision>13</cp:revision>
  <cp:lastPrinted>2021-04-09T14:36:00Z</cp:lastPrinted>
  <dcterms:created xsi:type="dcterms:W3CDTF">2021-04-28T11:07:00Z</dcterms:created>
  <dcterms:modified xsi:type="dcterms:W3CDTF">2021-05-06T07:53:00Z</dcterms:modified>
</cp:coreProperties>
</file>