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14" w:rsidRDefault="00BA1214" w:rsidP="00BA1214">
      <w:pPr>
        <w:spacing w:after="0" w:line="240" w:lineRule="auto"/>
        <w:jc w:val="center"/>
        <w:rPr>
          <w:b/>
          <w:sz w:val="28"/>
          <w:szCs w:val="28"/>
        </w:rPr>
      </w:pPr>
    </w:p>
    <w:p w:rsidR="00BA1214" w:rsidRDefault="00BA1214" w:rsidP="00BA1214">
      <w:pPr>
        <w:spacing w:after="0" w:line="240" w:lineRule="auto"/>
        <w:jc w:val="center"/>
        <w:rPr>
          <w:b/>
          <w:sz w:val="28"/>
          <w:szCs w:val="28"/>
        </w:rPr>
      </w:pPr>
    </w:p>
    <w:p w:rsidR="004E1EA8" w:rsidRPr="00BA1214" w:rsidRDefault="00BA1214" w:rsidP="00BA12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BA1214">
        <w:rPr>
          <w:b/>
          <w:sz w:val="32"/>
          <w:szCs w:val="32"/>
        </w:rPr>
        <w:t>DECLARACIÓN RESPONSABLE DEL SOLICITANTE DEL CUMPLIMIENTO DEL CÓDIGO DE BUENAS PRÁCTICAS</w:t>
      </w: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1214" w:rsidRPr="00BA4A62" w:rsidRDefault="00BA1214" w:rsidP="00BA1214">
      <w:pPr>
        <w:spacing w:after="0" w:line="240" w:lineRule="auto"/>
        <w:jc w:val="right"/>
        <w:rPr>
          <w:b/>
          <w:sz w:val="24"/>
          <w:szCs w:val="24"/>
        </w:rPr>
      </w:pPr>
      <w:r w:rsidRPr="00BA4A62">
        <w:rPr>
          <w:b/>
          <w:sz w:val="24"/>
          <w:szCs w:val="24"/>
        </w:rPr>
        <w:t xml:space="preserve">En Córdoba, a </w:t>
      </w:r>
      <w:sdt>
        <w:sdtPr>
          <w:rPr>
            <w:b/>
            <w:sz w:val="24"/>
            <w:szCs w:val="24"/>
          </w:rPr>
          <w:id w:val="-1327898436"/>
          <w:placeholder>
            <w:docPart w:val="A586C6A5A69E417A89D6388374B8209B"/>
          </w:placeholder>
          <w:showingPlcHdr/>
          <w:date w:fullDate="2019-09-05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BA4A62" w:rsidRPr="00BA4A62">
            <w:rPr>
              <w:rStyle w:val="Textodelmarcadordeposicin"/>
              <w:b/>
              <w:color w:val="000000" w:themeColor="text1"/>
              <w:sz w:val="24"/>
              <w:szCs w:val="24"/>
            </w:rPr>
            <w:t xml:space="preserve">     de                          de 2019</w:t>
          </w:r>
        </w:sdtContent>
      </w:sdt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4A62" w:rsidRDefault="00BA4A62" w:rsidP="00BA4A62">
      <w:pPr>
        <w:tabs>
          <w:tab w:val="left" w:pos="6390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1214" w:rsidRDefault="00BA1214" w:rsidP="00BA1214">
      <w:pPr>
        <w:spacing w:after="0" w:line="360" w:lineRule="auto"/>
        <w:jc w:val="both"/>
        <w:rPr>
          <w:sz w:val="24"/>
          <w:szCs w:val="24"/>
        </w:rPr>
      </w:pPr>
      <w:r w:rsidRPr="00BA1214">
        <w:rPr>
          <w:sz w:val="24"/>
          <w:szCs w:val="24"/>
        </w:rPr>
        <w:t>D./D</w:t>
      </w:r>
      <w:r w:rsidRPr="00BA1214">
        <w:rPr>
          <w:sz w:val="24"/>
          <w:szCs w:val="24"/>
          <w:vertAlign w:val="superscript"/>
        </w:rPr>
        <w:t>ña</w:t>
      </w:r>
      <w:r w:rsidRPr="00BA1214">
        <w:rPr>
          <w:sz w:val="24"/>
          <w:szCs w:val="24"/>
        </w:rPr>
        <w:t xml:space="preserve">.: </w:t>
      </w:r>
      <w:sdt>
        <w:sdtPr>
          <w:rPr>
            <w:b/>
            <w:sz w:val="24"/>
            <w:szCs w:val="24"/>
          </w:rPr>
          <w:id w:val="1152872274"/>
          <w:placeholder>
            <w:docPart w:val="7E5A88FE6A0444F9A887EB09E0797FDC"/>
          </w:placeholder>
          <w:showingPlcHdr/>
          <w:text/>
        </w:sdtPr>
        <w:sdtEndPr/>
        <w:sdtContent>
          <w:r w:rsidR="00BA4A62" w:rsidRPr="00BA1214">
            <w:rPr>
              <w:rStyle w:val="Textodelmarcadordeposicin"/>
              <w:color w:val="A6A6A6" w:themeColor="background1" w:themeShade="A6"/>
              <w:sz w:val="24"/>
              <w:szCs w:val="24"/>
            </w:rPr>
            <w:t>___________________________________________</w:t>
          </w:r>
        </w:sdtContent>
      </w:sdt>
      <w:r w:rsidRPr="00BA1214">
        <w:rPr>
          <w:sz w:val="24"/>
          <w:szCs w:val="24"/>
        </w:rPr>
        <w:t xml:space="preserve"> con DNI/Pasaporte número </w:t>
      </w:r>
      <w:sdt>
        <w:sdtPr>
          <w:rPr>
            <w:b/>
            <w:sz w:val="24"/>
            <w:szCs w:val="24"/>
          </w:rPr>
          <w:id w:val="-1953781884"/>
          <w:placeholder>
            <w:docPart w:val="78A6211E176344EF9FC6C91301E58FD6"/>
          </w:placeholder>
          <w:showingPlcHdr/>
          <w:text/>
        </w:sdtPr>
        <w:sdtEndPr/>
        <w:sdtContent>
          <w:r w:rsidR="00BA4A62" w:rsidRPr="00BA1214">
            <w:rPr>
              <w:rStyle w:val="Textodelmarcadordeposicin"/>
              <w:color w:val="A6A6A6" w:themeColor="background1" w:themeShade="A6"/>
              <w:sz w:val="24"/>
              <w:szCs w:val="24"/>
            </w:rPr>
            <w:t>____________________</w:t>
          </w:r>
        </w:sdtContent>
      </w:sdt>
      <w:r w:rsidRPr="00BA1214">
        <w:rPr>
          <w:sz w:val="24"/>
          <w:szCs w:val="24"/>
        </w:rPr>
        <w:t xml:space="preserve">  declara cumplir el Código de Buenas Prácticas para las Escuelas y los Programas de Doctorado de la UCO</w:t>
      </w:r>
      <w:r w:rsidR="00180FB7" w:rsidRPr="00180FB7">
        <w:rPr>
          <w:color w:val="000000" w:themeColor="text1"/>
          <w:sz w:val="24"/>
          <w:szCs w:val="24"/>
        </w:rPr>
        <w:t xml:space="preserve">, </w:t>
      </w:r>
      <w:r w:rsidRPr="00BA1214">
        <w:rPr>
          <w:sz w:val="24"/>
          <w:szCs w:val="24"/>
        </w:rPr>
        <w:t>aprobado por el Consejo de Gobierno en sesión de 30/10/2012.</w:t>
      </w:r>
    </w:p>
    <w:p w:rsidR="00CC6614" w:rsidRDefault="00CC6614" w:rsidP="00BA1214">
      <w:pPr>
        <w:spacing w:after="0" w:line="360" w:lineRule="auto"/>
        <w:jc w:val="both"/>
        <w:rPr>
          <w:sz w:val="24"/>
          <w:szCs w:val="24"/>
        </w:rPr>
      </w:pPr>
    </w:p>
    <w:p w:rsidR="00CC6614" w:rsidRPr="00BA1214" w:rsidRDefault="00180FB7" w:rsidP="00180FB7">
      <w:pPr>
        <w:tabs>
          <w:tab w:val="left" w:pos="589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4A62" w:rsidRDefault="00BA4A62" w:rsidP="00BA1214">
      <w:pPr>
        <w:spacing w:after="0" w:line="240" w:lineRule="auto"/>
        <w:jc w:val="both"/>
        <w:rPr>
          <w:b/>
        </w:rPr>
      </w:pPr>
    </w:p>
    <w:p w:rsidR="00BA1214" w:rsidRDefault="00BA1214" w:rsidP="00BA1214">
      <w:pPr>
        <w:spacing w:after="0" w:line="240" w:lineRule="auto"/>
        <w:jc w:val="both"/>
        <w:rPr>
          <w:b/>
        </w:rPr>
      </w:pPr>
    </w:p>
    <w:p w:rsidR="00BA1214" w:rsidRDefault="00BA4A62" w:rsidP="00BA4A62">
      <w:pPr>
        <w:spacing w:after="0" w:line="240" w:lineRule="auto"/>
        <w:jc w:val="center"/>
        <w:rPr>
          <w:b/>
          <w:sz w:val="24"/>
          <w:szCs w:val="24"/>
        </w:rPr>
      </w:pPr>
      <w:r w:rsidRPr="00BA4A62">
        <w:rPr>
          <w:b/>
          <w:sz w:val="24"/>
          <w:szCs w:val="24"/>
        </w:rPr>
        <w:t>Fdo.: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81236949"/>
          <w:placeholder>
            <w:docPart w:val="48E62FFEB53E4D4184DC47583FDFF78C"/>
          </w:placeholder>
          <w:showingPlcHdr/>
          <w:text/>
        </w:sdtPr>
        <w:sdtEndPr/>
        <w:sdtContent>
          <w:r w:rsidRPr="00BA4A62">
            <w:rPr>
              <w:rStyle w:val="Textodelmarcadordeposicin"/>
              <w:color w:val="BFBFBF" w:themeColor="background1" w:themeShade="BF"/>
            </w:rPr>
            <w:t>___________________________</w:t>
          </w:r>
        </w:sdtContent>
      </w:sdt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Default="008F5EA3" w:rsidP="008F5EA3">
      <w:pPr>
        <w:spacing w:after="0" w:line="240" w:lineRule="auto"/>
        <w:rPr>
          <w:b/>
          <w:sz w:val="24"/>
          <w:szCs w:val="24"/>
        </w:rPr>
      </w:pPr>
    </w:p>
    <w:p w:rsidR="008F5EA3" w:rsidRPr="008F5EA3" w:rsidRDefault="008F5EA3" w:rsidP="008F5EA3">
      <w:pPr>
        <w:spacing w:after="0" w:line="240" w:lineRule="auto"/>
      </w:pPr>
      <w:r>
        <w:t xml:space="preserve">* </w:t>
      </w:r>
      <w:r w:rsidRPr="008F5EA3">
        <w:t>Código de buenas prácticas para las Escuelas y Programas de Doctorado:</w:t>
      </w:r>
      <w:r>
        <w:t xml:space="preserve"> </w:t>
      </w:r>
      <w:hyperlink r:id="rId5" w:history="1">
        <w:r w:rsidRPr="008F5EA3">
          <w:rPr>
            <w:rStyle w:val="Hipervnculo"/>
            <w:b/>
            <w:color w:val="034990" w:themeColor="hyperlink" w:themeShade="BF"/>
          </w:rPr>
          <w:t>descargar</w:t>
        </w:r>
      </w:hyperlink>
      <w:r>
        <w:t>.</w:t>
      </w:r>
    </w:p>
    <w:sectPr w:rsidR="008F5EA3" w:rsidRPr="008F5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vHlZXOjNTv0FBs+qBbqN0jguMWaEghVXHxA9BgzMsINNfz/QTWzaDlz9PCtvH4kRAij4vbV25a2LJzwQD3NhA==" w:salt="rW24Zjoq547sO/b8taa4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14"/>
    <w:rsid w:val="00172BC7"/>
    <w:rsid w:val="00180FB7"/>
    <w:rsid w:val="004E1EA8"/>
    <w:rsid w:val="008F5EA3"/>
    <w:rsid w:val="00BA1214"/>
    <w:rsid w:val="00BA4A62"/>
    <w:rsid w:val="00C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AA7D"/>
  <w15:chartTrackingRefBased/>
  <w15:docId w15:val="{9B7187C2-059B-4602-B0E6-FBA2F0B5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121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61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661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A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F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co.es/estudios/idep/images/documentos/doctorado/escuelas/codigo-buenas-practicas-UCO.pdf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5A88FE6A0444F9A887EB09E079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6B07-1A59-46B4-91FE-55C0902F1AC4}"/>
      </w:docPartPr>
      <w:docPartBody>
        <w:p w:rsidR="001F302B" w:rsidRDefault="001F302B" w:rsidP="001F302B">
          <w:pPr>
            <w:pStyle w:val="7E5A88FE6A0444F9A887EB09E0797FDC12"/>
          </w:pPr>
          <w:r w:rsidRPr="00BA1214">
            <w:rPr>
              <w:rStyle w:val="Textodelmarcadordeposicin"/>
              <w:color w:val="A6A6A6" w:themeColor="background1" w:themeShade="A6"/>
              <w:sz w:val="24"/>
              <w:szCs w:val="24"/>
            </w:rPr>
            <w:t>___________________________________________</w:t>
          </w:r>
        </w:p>
      </w:docPartBody>
    </w:docPart>
    <w:docPart>
      <w:docPartPr>
        <w:name w:val="78A6211E176344EF9FC6C91301E5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364E-32E1-4F90-BBFD-442EC21EC74E}"/>
      </w:docPartPr>
      <w:docPartBody>
        <w:p w:rsidR="001F302B" w:rsidRDefault="001F302B" w:rsidP="001F302B">
          <w:pPr>
            <w:pStyle w:val="78A6211E176344EF9FC6C91301E58FD612"/>
          </w:pPr>
          <w:r w:rsidRPr="00BA1214">
            <w:rPr>
              <w:rStyle w:val="Textodelmarcadordeposicin"/>
              <w:color w:val="A6A6A6" w:themeColor="background1" w:themeShade="A6"/>
              <w:sz w:val="24"/>
              <w:szCs w:val="24"/>
            </w:rPr>
            <w:t>____________________</w:t>
          </w:r>
        </w:p>
      </w:docPartBody>
    </w:docPart>
    <w:docPart>
      <w:docPartPr>
        <w:name w:val="A586C6A5A69E417A89D6388374B8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9AFC-CB28-406B-A275-64654EE25DF2}"/>
      </w:docPartPr>
      <w:docPartBody>
        <w:p w:rsidR="001F302B" w:rsidRDefault="001F302B" w:rsidP="001F302B">
          <w:pPr>
            <w:pStyle w:val="A586C6A5A69E417A89D6388374B8209B9"/>
          </w:pPr>
          <w:r w:rsidRPr="00BA4A62">
            <w:rPr>
              <w:rStyle w:val="Textodelmarcadordeposicin"/>
              <w:b/>
              <w:color w:val="000000" w:themeColor="text1"/>
              <w:sz w:val="24"/>
              <w:szCs w:val="24"/>
            </w:rPr>
            <w:t xml:space="preserve">     de                          de 2019</w:t>
          </w:r>
        </w:p>
      </w:docPartBody>
    </w:docPart>
    <w:docPart>
      <w:docPartPr>
        <w:name w:val="48E62FFEB53E4D4184DC47583FDF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A161-BBE9-4666-8745-01E934F6E0A2}"/>
      </w:docPartPr>
      <w:docPartBody>
        <w:p w:rsidR="001F302B" w:rsidRDefault="001F302B" w:rsidP="001F302B">
          <w:pPr>
            <w:pStyle w:val="48E62FFEB53E4D4184DC47583FDFF78C7"/>
          </w:pPr>
          <w:r w:rsidRPr="00BA4A62">
            <w:rPr>
              <w:rStyle w:val="Textodelmarcadordeposicin"/>
              <w:color w:val="BFBFBF" w:themeColor="background1" w:themeShade="BF"/>
            </w:rPr>
            <w:t>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7"/>
    <w:rsid w:val="001F302B"/>
    <w:rsid w:val="006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302B"/>
    <w:rPr>
      <w:color w:val="808080"/>
    </w:rPr>
  </w:style>
  <w:style w:type="paragraph" w:customStyle="1" w:styleId="7E5A88FE6A0444F9A887EB09E0797FDC">
    <w:name w:val="7E5A88FE6A0444F9A887EB09E0797FDC"/>
    <w:rsid w:val="00626847"/>
    <w:rPr>
      <w:rFonts w:eastAsiaTheme="minorHAnsi"/>
      <w:lang w:eastAsia="en-US"/>
    </w:rPr>
  </w:style>
  <w:style w:type="paragraph" w:customStyle="1" w:styleId="78A6211E176344EF9FC6C91301E58FD6">
    <w:name w:val="78A6211E176344EF9FC6C91301E58FD6"/>
    <w:rsid w:val="00626847"/>
    <w:rPr>
      <w:rFonts w:eastAsiaTheme="minorHAnsi"/>
      <w:lang w:eastAsia="en-US"/>
    </w:rPr>
  </w:style>
  <w:style w:type="paragraph" w:customStyle="1" w:styleId="7E5A88FE6A0444F9A887EB09E0797FDC1">
    <w:name w:val="7E5A88FE6A0444F9A887EB09E0797FDC1"/>
    <w:rsid w:val="00626847"/>
    <w:rPr>
      <w:rFonts w:eastAsiaTheme="minorHAnsi"/>
      <w:lang w:eastAsia="en-US"/>
    </w:rPr>
  </w:style>
  <w:style w:type="paragraph" w:customStyle="1" w:styleId="78A6211E176344EF9FC6C91301E58FD61">
    <w:name w:val="78A6211E176344EF9FC6C91301E58FD61"/>
    <w:rsid w:val="00626847"/>
    <w:rPr>
      <w:rFonts w:eastAsiaTheme="minorHAnsi"/>
      <w:lang w:eastAsia="en-US"/>
    </w:rPr>
  </w:style>
  <w:style w:type="paragraph" w:customStyle="1" w:styleId="A586C6A5A69E417A89D6388374B8209B">
    <w:name w:val="A586C6A5A69E417A89D6388374B8209B"/>
    <w:rsid w:val="00626847"/>
    <w:rPr>
      <w:rFonts w:eastAsiaTheme="minorHAnsi"/>
      <w:lang w:eastAsia="en-US"/>
    </w:rPr>
  </w:style>
  <w:style w:type="paragraph" w:customStyle="1" w:styleId="7E5A88FE6A0444F9A887EB09E0797FDC2">
    <w:name w:val="7E5A88FE6A0444F9A887EB09E0797FDC2"/>
    <w:rsid w:val="00626847"/>
    <w:rPr>
      <w:rFonts w:eastAsiaTheme="minorHAnsi"/>
      <w:lang w:eastAsia="en-US"/>
    </w:rPr>
  </w:style>
  <w:style w:type="paragraph" w:customStyle="1" w:styleId="78A6211E176344EF9FC6C91301E58FD62">
    <w:name w:val="78A6211E176344EF9FC6C91301E58FD62"/>
    <w:rsid w:val="00626847"/>
    <w:rPr>
      <w:rFonts w:eastAsiaTheme="minorHAnsi"/>
      <w:lang w:eastAsia="en-US"/>
    </w:rPr>
  </w:style>
  <w:style w:type="paragraph" w:customStyle="1" w:styleId="A586C6A5A69E417A89D6388374B8209B1">
    <w:name w:val="A586C6A5A69E417A89D6388374B8209B1"/>
    <w:rsid w:val="00626847"/>
    <w:rPr>
      <w:rFonts w:eastAsiaTheme="minorHAnsi"/>
      <w:lang w:eastAsia="en-US"/>
    </w:rPr>
  </w:style>
  <w:style w:type="paragraph" w:customStyle="1" w:styleId="7E5A88FE6A0444F9A887EB09E0797FDC3">
    <w:name w:val="7E5A88FE6A0444F9A887EB09E0797FDC3"/>
    <w:rsid w:val="00626847"/>
    <w:rPr>
      <w:rFonts w:eastAsiaTheme="minorHAnsi"/>
      <w:lang w:eastAsia="en-US"/>
    </w:rPr>
  </w:style>
  <w:style w:type="paragraph" w:customStyle="1" w:styleId="78A6211E176344EF9FC6C91301E58FD63">
    <w:name w:val="78A6211E176344EF9FC6C91301E58FD63"/>
    <w:rsid w:val="00626847"/>
    <w:rPr>
      <w:rFonts w:eastAsiaTheme="minorHAnsi"/>
      <w:lang w:eastAsia="en-US"/>
    </w:rPr>
  </w:style>
  <w:style w:type="paragraph" w:customStyle="1" w:styleId="A586C6A5A69E417A89D6388374B8209B2">
    <w:name w:val="A586C6A5A69E417A89D6388374B8209B2"/>
    <w:rsid w:val="00626847"/>
    <w:rPr>
      <w:rFonts w:eastAsiaTheme="minorHAnsi"/>
      <w:lang w:eastAsia="en-US"/>
    </w:rPr>
  </w:style>
  <w:style w:type="paragraph" w:customStyle="1" w:styleId="7E5A88FE6A0444F9A887EB09E0797FDC4">
    <w:name w:val="7E5A88FE6A0444F9A887EB09E0797FDC4"/>
    <w:rsid w:val="00626847"/>
    <w:rPr>
      <w:rFonts w:eastAsiaTheme="minorHAnsi"/>
      <w:lang w:eastAsia="en-US"/>
    </w:rPr>
  </w:style>
  <w:style w:type="paragraph" w:customStyle="1" w:styleId="78A6211E176344EF9FC6C91301E58FD64">
    <w:name w:val="78A6211E176344EF9FC6C91301E58FD64"/>
    <w:rsid w:val="00626847"/>
    <w:rPr>
      <w:rFonts w:eastAsiaTheme="minorHAnsi"/>
      <w:lang w:eastAsia="en-US"/>
    </w:rPr>
  </w:style>
  <w:style w:type="paragraph" w:customStyle="1" w:styleId="A586C6A5A69E417A89D6388374B8209B3">
    <w:name w:val="A586C6A5A69E417A89D6388374B8209B3"/>
    <w:rsid w:val="00626847"/>
    <w:rPr>
      <w:rFonts w:eastAsiaTheme="minorHAnsi"/>
      <w:lang w:eastAsia="en-US"/>
    </w:rPr>
  </w:style>
  <w:style w:type="paragraph" w:customStyle="1" w:styleId="7E5A88FE6A0444F9A887EB09E0797FDC5">
    <w:name w:val="7E5A88FE6A0444F9A887EB09E0797FDC5"/>
    <w:rsid w:val="00626847"/>
    <w:rPr>
      <w:rFonts w:eastAsiaTheme="minorHAnsi"/>
      <w:lang w:eastAsia="en-US"/>
    </w:rPr>
  </w:style>
  <w:style w:type="paragraph" w:customStyle="1" w:styleId="78A6211E176344EF9FC6C91301E58FD65">
    <w:name w:val="78A6211E176344EF9FC6C91301E58FD65"/>
    <w:rsid w:val="00626847"/>
    <w:rPr>
      <w:rFonts w:eastAsiaTheme="minorHAnsi"/>
      <w:lang w:eastAsia="en-US"/>
    </w:rPr>
  </w:style>
  <w:style w:type="paragraph" w:customStyle="1" w:styleId="48E62FFEB53E4D4184DC47583FDFF78C">
    <w:name w:val="48E62FFEB53E4D4184DC47583FDFF78C"/>
    <w:rsid w:val="00626847"/>
    <w:rPr>
      <w:rFonts w:eastAsiaTheme="minorHAnsi"/>
      <w:lang w:eastAsia="en-US"/>
    </w:rPr>
  </w:style>
  <w:style w:type="paragraph" w:customStyle="1" w:styleId="7E5A88FE6A0444F9A887EB09E0797FDC6">
    <w:name w:val="7E5A88FE6A0444F9A887EB09E0797FDC6"/>
    <w:rsid w:val="00626847"/>
    <w:rPr>
      <w:rFonts w:eastAsiaTheme="minorHAnsi"/>
      <w:lang w:eastAsia="en-US"/>
    </w:rPr>
  </w:style>
  <w:style w:type="paragraph" w:customStyle="1" w:styleId="78A6211E176344EF9FC6C91301E58FD66">
    <w:name w:val="78A6211E176344EF9FC6C91301E58FD66"/>
    <w:rsid w:val="00626847"/>
    <w:rPr>
      <w:rFonts w:eastAsiaTheme="minorHAnsi"/>
      <w:lang w:eastAsia="en-US"/>
    </w:rPr>
  </w:style>
  <w:style w:type="paragraph" w:customStyle="1" w:styleId="48E62FFEB53E4D4184DC47583FDFF78C1">
    <w:name w:val="48E62FFEB53E4D4184DC47583FDFF78C1"/>
    <w:rsid w:val="00626847"/>
    <w:rPr>
      <w:rFonts w:eastAsiaTheme="minorHAnsi"/>
      <w:lang w:eastAsia="en-US"/>
    </w:rPr>
  </w:style>
  <w:style w:type="paragraph" w:customStyle="1" w:styleId="A586C6A5A69E417A89D6388374B8209B4">
    <w:name w:val="A586C6A5A69E417A89D6388374B8209B4"/>
    <w:rsid w:val="001F302B"/>
    <w:rPr>
      <w:rFonts w:eastAsiaTheme="minorHAnsi"/>
      <w:lang w:eastAsia="en-US"/>
    </w:rPr>
  </w:style>
  <w:style w:type="paragraph" w:customStyle="1" w:styleId="7E5A88FE6A0444F9A887EB09E0797FDC7">
    <w:name w:val="7E5A88FE6A0444F9A887EB09E0797FDC7"/>
    <w:rsid w:val="001F302B"/>
    <w:rPr>
      <w:rFonts w:eastAsiaTheme="minorHAnsi"/>
      <w:lang w:eastAsia="en-US"/>
    </w:rPr>
  </w:style>
  <w:style w:type="paragraph" w:customStyle="1" w:styleId="78A6211E176344EF9FC6C91301E58FD67">
    <w:name w:val="78A6211E176344EF9FC6C91301E58FD67"/>
    <w:rsid w:val="001F302B"/>
    <w:rPr>
      <w:rFonts w:eastAsiaTheme="minorHAnsi"/>
      <w:lang w:eastAsia="en-US"/>
    </w:rPr>
  </w:style>
  <w:style w:type="paragraph" w:customStyle="1" w:styleId="48E62FFEB53E4D4184DC47583FDFF78C2">
    <w:name w:val="48E62FFEB53E4D4184DC47583FDFF78C2"/>
    <w:rsid w:val="001F302B"/>
    <w:rPr>
      <w:rFonts w:eastAsiaTheme="minorHAnsi"/>
      <w:lang w:eastAsia="en-US"/>
    </w:rPr>
  </w:style>
  <w:style w:type="paragraph" w:customStyle="1" w:styleId="A586C6A5A69E417A89D6388374B8209B5">
    <w:name w:val="A586C6A5A69E417A89D6388374B8209B5"/>
    <w:rsid w:val="001F302B"/>
    <w:rPr>
      <w:rFonts w:eastAsiaTheme="minorHAnsi"/>
      <w:lang w:eastAsia="en-US"/>
    </w:rPr>
  </w:style>
  <w:style w:type="paragraph" w:customStyle="1" w:styleId="7E5A88FE6A0444F9A887EB09E0797FDC8">
    <w:name w:val="7E5A88FE6A0444F9A887EB09E0797FDC8"/>
    <w:rsid w:val="001F302B"/>
    <w:rPr>
      <w:rFonts w:eastAsiaTheme="minorHAnsi"/>
      <w:lang w:eastAsia="en-US"/>
    </w:rPr>
  </w:style>
  <w:style w:type="paragraph" w:customStyle="1" w:styleId="78A6211E176344EF9FC6C91301E58FD68">
    <w:name w:val="78A6211E176344EF9FC6C91301E58FD68"/>
    <w:rsid w:val="001F302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1F302B"/>
    <w:rPr>
      <w:color w:val="0563C1" w:themeColor="hyperlink"/>
      <w:u w:val="single"/>
    </w:rPr>
  </w:style>
  <w:style w:type="paragraph" w:customStyle="1" w:styleId="BB7CBAE24D9844DB8AD5FC406C6C3586">
    <w:name w:val="BB7CBAE24D9844DB8AD5FC406C6C3586"/>
    <w:rsid w:val="001F302B"/>
    <w:rPr>
      <w:rFonts w:eastAsiaTheme="minorHAnsi"/>
      <w:lang w:eastAsia="en-US"/>
    </w:rPr>
  </w:style>
  <w:style w:type="paragraph" w:customStyle="1" w:styleId="48E62FFEB53E4D4184DC47583FDFF78C3">
    <w:name w:val="48E62FFEB53E4D4184DC47583FDFF78C3"/>
    <w:rsid w:val="001F302B"/>
    <w:rPr>
      <w:rFonts w:eastAsiaTheme="minorHAnsi"/>
      <w:lang w:eastAsia="en-US"/>
    </w:rPr>
  </w:style>
  <w:style w:type="paragraph" w:customStyle="1" w:styleId="A586C6A5A69E417A89D6388374B8209B6">
    <w:name w:val="A586C6A5A69E417A89D6388374B8209B6"/>
    <w:rsid w:val="001F302B"/>
    <w:rPr>
      <w:rFonts w:eastAsiaTheme="minorHAnsi"/>
      <w:lang w:eastAsia="en-US"/>
    </w:rPr>
  </w:style>
  <w:style w:type="paragraph" w:customStyle="1" w:styleId="7E5A88FE6A0444F9A887EB09E0797FDC9">
    <w:name w:val="7E5A88FE6A0444F9A887EB09E0797FDC9"/>
    <w:rsid w:val="001F302B"/>
    <w:rPr>
      <w:rFonts w:eastAsiaTheme="minorHAnsi"/>
      <w:lang w:eastAsia="en-US"/>
    </w:rPr>
  </w:style>
  <w:style w:type="paragraph" w:customStyle="1" w:styleId="78A6211E176344EF9FC6C91301E58FD69">
    <w:name w:val="78A6211E176344EF9FC6C91301E58FD69"/>
    <w:rsid w:val="001F302B"/>
    <w:rPr>
      <w:rFonts w:eastAsiaTheme="minorHAnsi"/>
      <w:lang w:eastAsia="en-US"/>
    </w:rPr>
  </w:style>
  <w:style w:type="paragraph" w:customStyle="1" w:styleId="BB7CBAE24D9844DB8AD5FC406C6C35861">
    <w:name w:val="BB7CBAE24D9844DB8AD5FC406C6C35861"/>
    <w:rsid w:val="001F302B"/>
    <w:rPr>
      <w:rFonts w:eastAsiaTheme="minorHAnsi"/>
      <w:lang w:eastAsia="en-US"/>
    </w:rPr>
  </w:style>
  <w:style w:type="paragraph" w:customStyle="1" w:styleId="48E62FFEB53E4D4184DC47583FDFF78C4">
    <w:name w:val="48E62FFEB53E4D4184DC47583FDFF78C4"/>
    <w:rsid w:val="001F302B"/>
    <w:rPr>
      <w:rFonts w:eastAsiaTheme="minorHAnsi"/>
      <w:lang w:eastAsia="en-US"/>
    </w:rPr>
  </w:style>
  <w:style w:type="paragraph" w:customStyle="1" w:styleId="A586C6A5A69E417A89D6388374B8209B7">
    <w:name w:val="A586C6A5A69E417A89D6388374B8209B7"/>
    <w:rsid w:val="001F302B"/>
    <w:rPr>
      <w:rFonts w:eastAsiaTheme="minorHAnsi"/>
      <w:lang w:eastAsia="en-US"/>
    </w:rPr>
  </w:style>
  <w:style w:type="paragraph" w:customStyle="1" w:styleId="7E5A88FE6A0444F9A887EB09E0797FDC10">
    <w:name w:val="7E5A88FE6A0444F9A887EB09E0797FDC10"/>
    <w:rsid w:val="001F302B"/>
    <w:rPr>
      <w:rFonts w:eastAsiaTheme="minorHAnsi"/>
      <w:lang w:eastAsia="en-US"/>
    </w:rPr>
  </w:style>
  <w:style w:type="paragraph" w:customStyle="1" w:styleId="78A6211E176344EF9FC6C91301E58FD610">
    <w:name w:val="78A6211E176344EF9FC6C91301E58FD610"/>
    <w:rsid w:val="001F302B"/>
    <w:rPr>
      <w:rFonts w:eastAsiaTheme="minorHAnsi"/>
      <w:lang w:eastAsia="en-US"/>
    </w:rPr>
  </w:style>
  <w:style w:type="paragraph" w:customStyle="1" w:styleId="48E62FFEB53E4D4184DC47583FDFF78C5">
    <w:name w:val="48E62FFEB53E4D4184DC47583FDFF78C5"/>
    <w:rsid w:val="001F302B"/>
    <w:rPr>
      <w:rFonts w:eastAsiaTheme="minorHAnsi"/>
      <w:lang w:eastAsia="en-US"/>
    </w:rPr>
  </w:style>
  <w:style w:type="paragraph" w:customStyle="1" w:styleId="A586C6A5A69E417A89D6388374B8209B8">
    <w:name w:val="A586C6A5A69E417A89D6388374B8209B8"/>
    <w:rsid w:val="001F302B"/>
    <w:rPr>
      <w:rFonts w:eastAsiaTheme="minorHAnsi"/>
      <w:lang w:eastAsia="en-US"/>
    </w:rPr>
  </w:style>
  <w:style w:type="paragraph" w:customStyle="1" w:styleId="7E5A88FE6A0444F9A887EB09E0797FDC11">
    <w:name w:val="7E5A88FE6A0444F9A887EB09E0797FDC11"/>
    <w:rsid w:val="001F302B"/>
    <w:rPr>
      <w:rFonts w:eastAsiaTheme="minorHAnsi"/>
      <w:lang w:eastAsia="en-US"/>
    </w:rPr>
  </w:style>
  <w:style w:type="paragraph" w:customStyle="1" w:styleId="78A6211E176344EF9FC6C91301E58FD611">
    <w:name w:val="78A6211E176344EF9FC6C91301E58FD611"/>
    <w:rsid w:val="001F302B"/>
    <w:rPr>
      <w:rFonts w:eastAsiaTheme="minorHAnsi"/>
      <w:lang w:eastAsia="en-US"/>
    </w:rPr>
  </w:style>
  <w:style w:type="paragraph" w:customStyle="1" w:styleId="48E62FFEB53E4D4184DC47583FDFF78C6">
    <w:name w:val="48E62FFEB53E4D4184DC47583FDFF78C6"/>
    <w:rsid w:val="001F302B"/>
    <w:rPr>
      <w:rFonts w:eastAsiaTheme="minorHAnsi"/>
      <w:lang w:eastAsia="en-US"/>
    </w:rPr>
  </w:style>
  <w:style w:type="paragraph" w:customStyle="1" w:styleId="A586C6A5A69E417A89D6388374B8209B9">
    <w:name w:val="A586C6A5A69E417A89D6388374B8209B9"/>
    <w:rsid w:val="001F302B"/>
    <w:rPr>
      <w:rFonts w:eastAsiaTheme="minorHAnsi"/>
      <w:lang w:eastAsia="en-US"/>
    </w:rPr>
  </w:style>
  <w:style w:type="paragraph" w:customStyle="1" w:styleId="7E5A88FE6A0444F9A887EB09E0797FDC12">
    <w:name w:val="7E5A88FE6A0444F9A887EB09E0797FDC12"/>
    <w:rsid w:val="001F302B"/>
    <w:rPr>
      <w:rFonts w:eastAsiaTheme="minorHAnsi"/>
      <w:lang w:eastAsia="en-US"/>
    </w:rPr>
  </w:style>
  <w:style w:type="paragraph" w:customStyle="1" w:styleId="78A6211E176344EF9FC6C91301E58FD612">
    <w:name w:val="78A6211E176344EF9FC6C91301E58FD612"/>
    <w:rsid w:val="001F302B"/>
    <w:rPr>
      <w:rFonts w:eastAsiaTheme="minorHAnsi"/>
      <w:lang w:eastAsia="en-US"/>
    </w:rPr>
  </w:style>
  <w:style w:type="paragraph" w:customStyle="1" w:styleId="48E62FFEB53E4D4184DC47583FDFF78C7">
    <w:name w:val="48E62FFEB53E4D4184DC47583FDFF78C7"/>
    <w:rsid w:val="001F30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5105CE82-BC00-4E3C-8549-859F7AC7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E5E5039B</Template>
  <TotalTime>47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3</cp:revision>
  <cp:lastPrinted>2019-09-05T12:04:00Z</cp:lastPrinted>
  <dcterms:created xsi:type="dcterms:W3CDTF">2019-09-05T10:57:00Z</dcterms:created>
  <dcterms:modified xsi:type="dcterms:W3CDTF">2019-09-05T12:12:00Z</dcterms:modified>
</cp:coreProperties>
</file>