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A83644">
      <w:pPr>
        <w:jc w:val="both"/>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A83644">
      <w:pPr>
        <w:jc w:val="both"/>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A83644">
      <w:pPr>
        <w:jc w:val="both"/>
        <w:rPr>
          <w:rFonts w:ascii="Times New Roman" w:hAnsi="Times New Roman" w:cs="Times New Roman"/>
          <w:sz w:val="24"/>
          <w:szCs w:val="24"/>
          <w:lang w:val="es-ES_tradnl"/>
        </w:rPr>
      </w:pPr>
    </w:p>
    <w:p w14:paraId="7AD92888" w14:textId="13335BF8" w:rsidR="00B64486" w:rsidRPr="003B72A7" w:rsidRDefault="00B64486" w:rsidP="00A83644">
      <w:pPr>
        <w:spacing w:after="180" w:line="240" w:lineRule="auto"/>
        <w:jc w:val="both"/>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153BBBC4" w:rsidR="00B64486" w:rsidRPr="00503FC9" w:rsidRDefault="00B64486" w:rsidP="00A83644">
      <w:pPr>
        <w:spacing w:after="180" w:line="240" w:lineRule="auto"/>
        <w:jc w:val="both"/>
        <w:rPr>
          <w:rFonts w:ascii="Times New Roman" w:hAnsi="Times New Roman" w:cs="Times New Roman"/>
          <w:sz w:val="24"/>
          <w:szCs w:val="24"/>
          <w:lang w:val="es-ES_tradnl"/>
        </w:rPr>
      </w:pPr>
      <w:r w:rsidRPr="00503FC9">
        <w:rPr>
          <w:rFonts w:ascii="Times New Roman" w:hAnsi="Times New Roman" w:cs="Times New Roman"/>
          <w:b/>
          <w:bCs/>
          <w:sz w:val="24"/>
          <w:szCs w:val="24"/>
          <w:lang w:val="es-ES_tradnl"/>
        </w:rPr>
        <w:t>Línea de Investigación en el P</w:t>
      </w:r>
      <w:r w:rsidR="0005063A" w:rsidRPr="00503FC9">
        <w:rPr>
          <w:rFonts w:ascii="Times New Roman" w:hAnsi="Times New Roman" w:cs="Times New Roman"/>
          <w:b/>
          <w:bCs/>
          <w:sz w:val="24"/>
          <w:szCs w:val="24"/>
          <w:lang w:val="es-ES_tradnl"/>
        </w:rPr>
        <w:t>D:</w:t>
      </w:r>
      <w:r w:rsidR="00503FC9" w:rsidRPr="00503FC9">
        <w:rPr>
          <w:rFonts w:ascii="Times New Roman" w:hAnsi="Times New Roman" w:cs="Times New Roman"/>
          <w:bCs/>
          <w:sz w:val="24"/>
          <w:szCs w:val="24"/>
        </w:rPr>
        <w:t xml:space="preserve"> </w:t>
      </w:r>
      <w:r w:rsidR="00114667">
        <w:rPr>
          <w:rFonts w:ascii="Times New Roman" w:hAnsi="Times New Roman" w:cs="Times New Roman"/>
          <w:bCs/>
          <w:sz w:val="24"/>
          <w:szCs w:val="24"/>
        </w:rPr>
        <w:t>Patrimonio cultural y territorio</w:t>
      </w:r>
      <w:r w:rsidRPr="00503FC9">
        <w:rPr>
          <w:rFonts w:ascii="Times New Roman" w:hAnsi="Times New Roman" w:cs="Times New Roman"/>
          <w:sz w:val="24"/>
          <w:szCs w:val="24"/>
          <w:lang w:val="es-ES_tradnl"/>
        </w:rPr>
        <w:t xml:space="preserve"> </w:t>
      </w:r>
    </w:p>
    <w:p w14:paraId="05B784F1" w14:textId="5A9AC55E" w:rsidR="00B64486" w:rsidRPr="003B72A7" w:rsidRDefault="00B64486"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José Antonio Garriguet Mata</w:t>
      </w:r>
    </w:p>
    <w:p w14:paraId="0166447C" w14:textId="274CE16A" w:rsidR="005E1CA8" w:rsidRDefault="005E1CA8"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Profesor Titular de Universidad</w:t>
      </w:r>
    </w:p>
    <w:p w14:paraId="198C8B7E" w14:textId="78CB832A" w:rsidR="001B3EE9" w:rsidRPr="0005063A" w:rsidRDefault="001B3EE9" w:rsidP="00A83644">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5FE80C21" w:rsidR="00B64486" w:rsidRPr="003B72A7" w:rsidRDefault="00B64486"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Córdoba</w:t>
      </w:r>
    </w:p>
    <w:p w14:paraId="449BFB58" w14:textId="4775152E" w:rsidR="00B64486" w:rsidRPr="003B72A7" w:rsidRDefault="00B64486"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Filosofía y Letras</w:t>
      </w:r>
    </w:p>
    <w:p w14:paraId="4B5DF09C" w14:textId="0D8A0715" w:rsidR="005E1CA8" w:rsidRPr="003B72A7" w:rsidRDefault="005E1CA8"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Historia del Arte, Arqueología y Música</w:t>
      </w:r>
    </w:p>
    <w:p w14:paraId="1C0FD645" w14:textId="42C5D941" w:rsidR="005E1CA8" w:rsidRPr="003B72A7" w:rsidRDefault="005E1CA8"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78635B">
        <w:rPr>
          <w:rFonts w:ascii="Times New Roman" w:hAnsi="Times New Roman" w:cs="Times New Roman"/>
          <w:sz w:val="24"/>
          <w:szCs w:val="24"/>
          <w:lang w:val="es-ES_tradnl"/>
        </w:rPr>
        <w:t xml:space="preserve"> aa1gamaj@uco.es</w:t>
      </w:r>
    </w:p>
    <w:p w14:paraId="5CE245F0" w14:textId="646E8E6D" w:rsidR="008F74D9" w:rsidRPr="001B3EE9" w:rsidRDefault="008F74D9" w:rsidP="00A83644">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78635B">
        <w:rPr>
          <w:rFonts w:ascii="Times New Roman" w:hAnsi="Times New Roman" w:cs="Times New Roman"/>
          <w:color w:val="000000" w:themeColor="text1"/>
          <w:sz w:val="24"/>
          <w:szCs w:val="24"/>
          <w:lang w:val="es-ES_tradnl"/>
        </w:rPr>
        <w:t xml:space="preserve"> 3 sexenios de investigación</w:t>
      </w:r>
    </w:p>
    <w:p w14:paraId="515F8447" w14:textId="1B14A28B" w:rsidR="008F74D9" w:rsidRDefault="008F74D9"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78635B">
        <w:rPr>
          <w:rFonts w:ascii="Times New Roman" w:hAnsi="Times New Roman" w:cs="Times New Roman"/>
          <w:sz w:val="24"/>
          <w:szCs w:val="24"/>
          <w:lang w:val="es-ES_tradnl"/>
        </w:rPr>
        <w:t>2016-2021</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1F7F2F7B" w:rsidR="001B3EE9" w:rsidRPr="0005063A" w:rsidRDefault="001B3EE9" w:rsidP="00A83644">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78635B">
        <w:rPr>
          <w:rFonts w:ascii="Times New Roman" w:hAnsi="Times New Roman" w:cs="Times New Roman"/>
          <w:b/>
          <w:bCs/>
          <w:color w:val="000000" w:themeColor="text1"/>
          <w:sz w:val="24"/>
          <w:szCs w:val="24"/>
          <w:lang w:val="es-ES_tradnl"/>
        </w:rPr>
        <w:t xml:space="preserve"> </w:t>
      </w:r>
      <w:r w:rsidR="000515A9" w:rsidRPr="000515A9">
        <w:rPr>
          <w:rFonts w:ascii="Times New Roman" w:hAnsi="Times New Roman" w:cs="Times New Roman"/>
          <w:color w:val="000000" w:themeColor="text1"/>
          <w:sz w:val="24"/>
          <w:szCs w:val="24"/>
          <w:lang w:val="es-ES_tradnl"/>
        </w:rPr>
        <w:t>3</w:t>
      </w:r>
    </w:p>
    <w:p w14:paraId="43CB49A6" w14:textId="298F72B2" w:rsidR="001B3EE9" w:rsidRPr="0078635B" w:rsidRDefault="001B3EE9" w:rsidP="00A83644">
      <w:pPr>
        <w:spacing w:after="180" w:line="240" w:lineRule="auto"/>
        <w:jc w:val="both"/>
        <w:rPr>
          <w:rFonts w:ascii="Times New Roman" w:hAnsi="Times New Roman" w:cs="Times New Roman"/>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78635B" w:rsidRPr="0078635B">
        <w:rPr>
          <w:rFonts w:ascii="Times New Roman" w:hAnsi="Times New Roman" w:cs="Times New Roman"/>
          <w:sz w:val="24"/>
          <w:szCs w:val="24"/>
          <w:lang w:val="es-ES_tradnl"/>
        </w:rPr>
        <w:t>Arqueología</w:t>
      </w:r>
    </w:p>
    <w:p w14:paraId="4146CFB8" w14:textId="3F54D8FA" w:rsidR="005E1CA8" w:rsidRPr="003B72A7" w:rsidRDefault="005E1CA8" w:rsidP="00A8364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3494A88B" w14:textId="73B58748" w:rsidR="0078635B" w:rsidRDefault="0078635B" w:rsidP="00A83644">
      <w:pPr>
        <w:autoSpaceDE w:val="0"/>
        <w:autoSpaceDN w:val="0"/>
        <w:adjustRightInd w:val="0"/>
        <w:spacing w:after="180" w:line="240" w:lineRule="auto"/>
        <w:jc w:val="both"/>
        <w:rPr>
          <w:rFonts w:ascii="Times New Roman" w:hAnsi="Times New Roman" w:cs="Times New Roman"/>
          <w:sz w:val="24"/>
          <w:szCs w:val="24"/>
        </w:rPr>
      </w:pPr>
      <w:r w:rsidRPr="00FA1AD4">
        <w:rPr>
          <w:rFonts w:ascii="Times New Roman" w:hAnsi="Times New Roman" w:cs="Times New Roman"/>
          <w:sz w:val="24"/>
          <w:szCs w:val="24"/>
        </w:rPr>
        <w:t>Licenciado en Filosofía y Letras (Geografía e Historia, Sección Antigüedad) por la Universidad</w:t>
      </w:r>
      <w:r>
        <w:rPr>
          <w:rFonts w:ascii="Times New Roman" w:hAnsi="Times New Roman" w:cs="Times New Roman"/>
          <w:sz w:val="24"/>
          <w:szCs w:val="24"/>
        </w:rPr>
        <w:t xml:space="preserve"> </w:t>
      </w:r>
      <w:r w:rsidRPr="00FA1AD4">
        <w:rPr>
          <w:rFonts w:ascii="Times New Roman" w:hAnsi="Times New Roman" w:cs="Times New Roman"/>
          <w:sz w:val="24"/>
          <w:szCs w:val="24"/>
        </w:rPr>
        <w:t>de Granada en 1993, entre 1994 y 1998 disfruté de una Beca de FPI en la Universidad</w:t>
      </w:r>
      <w:r>
        <w:rPr>
          <w:rFonts w:ascii="Times New Roman" w:hAnsi="Times New Roman" w:cs="Times New Roman"/>
          <w:sz w:val="24"/>
          <w:szCs w:val="24"/>
        </w:rPr>
        <w:t xml:space="preserve"> </w:t>
      </w:r>
      <w:r w:rsidRPr="00FA1AD4">
        <w:rPr>
          <w:rFonts w:ascii="Times New Roman" w:hAnsi="Times New Roman" w:cs="Times New Roman"/>
          <w:sz w:val="24"/>
          <w:szCs w:val="24"/>
        </w:rPr>
        <w:t>de Córdoba. Desde entonces, mi trayectoria científica se ha centrado, sobre todo, en</w:t>
      </w:r>
      <w:r>
        <w:rPr>
          <w:rFonts w:ascii="Times New Roman" w:hAnsi="Times New Roman" w:cs="Times New Roman"/>
          <w:sz w:val="24"/>
          <w:szCs w:val="24"/>
        </w:rPr>
        <w:t xml:space="preserve"> </w:t>
      </w:r>
      <w:r w:rsidRPr="00FA1AD4">
        <w:rPr>
          <w:rFonts w:ascii="Times New Roman" w:hAnsi="Times New Roman" w:cs="Times New Roman"/>
          <w:sz w:val="24"/>
          <w:szCs w:val="24"/>
        </w:rPr>
        <w:t>dos líneas de investigación diferentes, pero interconectadas: el culto imperial (abordado</w:t>
      </w:r>
      <w:r>
        <w:rPr>
          <w:rFonts w:ascii="Times New Roman" w:hAnsi="Times New Roman" w:cs="Times New Roman"/>
          <w:sz w:val="24"/>
          <w:szCs w:val="24"/>
        </w:rPr>
        <w:t xml:space="preserve"> </w:t>
      </w:r>
      <w:r w:rsidRPr="00FA1AD4">
        <w:rPr>
          <w:rFonts w:ascii="Times New Roman" w:hAnsi="Times New Roman" w:cs="Times New Roman"/>
          <w:sz w:val="24"/>
          <w:szCs w:val="24"/>
        </w:rPr>
        <w:t>desde una perspectiva arqueológica y urbanística) y la escultura hispanorromana. Ambas</w:t>
      </w:r>
      <w:r>
        <w:rPr>
          <w:rFonts w:ascii="Times New Roman" w:hAnsi="Times New Roman" w:cs="Times New Roman"/>
          <w:sz w:val="24"/>
          <w:szCs w:val="24"/>
        </w:rPr>
        <w:t xml:space="preserve"> </w:t>
      </w:r>
      <w:r w:rsidRPr="00FA1AD4">
        <w:rPr>
          <w:rFonts w:ascii="Times New Roman" w:hAnsi="Times New Roman" w:cs="Times New Roman"/>
          <w:sz w:val="24"/>
          <w:szCs w:val="24"/>
        </w:rPr>
        <w:t>quedaron ya reflejadas en mi Memoria de Licenciatura (1997) y en mi Tesis Doctoral (1999),</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respectivamente, dirigidas por la </w:t>
      </w:r>
      <w:proofErr w:type="spellStart"/>
      <w:r w:rsidRPr="00FA1AD4">
        <w:rPr>
          <w:rFonts w:ascii="Times New Roman" w:hAnsi="Times New Roman" w:cs="Times New Roman"/>
          <w:sz w:val="24"/>
          <w:szCs w:val="24"/>
        </w:rPr>
        <w:t>Profra</w:t>
      </w:r>
      <w:proofErr w:type="spellEnd"/>
      <w:r w:rsidRPr="00FA1AD4">
        <w:rPr>
          <w:rFonts w:ascii="Times New Roman" w:hAnsi="Times New Roman" w:cs="Times New Roman"/>
          <w:sz w:val="24"/>
          <w:szCs w:val="24"/>
        </w:rPr>
        <w:t xml:space="preserve">. Pilar León; así como en sendas monografías: </w:t>
      </w:r>
      <w:r w:rsidRPr="0078635B">
        <w:rPr>
          <w:rFonts w:ascii="Times New Roman" w:hAnsi="Times New Roman" w:cs="Times New Roman"/>
          <w:i/>
          <w:iCs/>
          <w:sz w:val="24"/>
          <w:szCs w:val="24"/>
        </w:rPr>
        <w:t>La imagen del poder imperial en Hispania. Tipos estatuarios</w:t>
      </w:r>
      <w:r w:rsidRPr="00FA1AD4">
        <w:rPr>
          <w:rFonts w:ascii="Times New Roman" w:hAnsi="Times New Roman" w:cs="Times New Roman"/>
          <w:sz w:val="24"/>
          <w:szCs w:val="24"/>
        </w:rPr>
        <w:t xml:space="preserve"> (Murcia, 2001) y </w:t>
      </w:r>
      <w:r w:rsidRPr="0078635B">
        <w:rPr>
          <w:rFonts w:ascii="Times New Roman" w:hAnsi="Times New Roman" w:cs="Times New Roman"/>
          <w:i/>
          <w:iCs/>
          <w:sz w:val="24"/>
          <w:szCs w:val="24"/>
        </w:rPr>
        <w:t>El culto imperial en la Córdoba romana: una aproximación arqueológica</w:t>
      </w:r>
      <w:r w:rsidRPr="00FA1AD4">
        <w:rPr>
          <w:rFonts w:ascii="Times New Roman" w:hAnsi="Times New Roman" w:cs="Times New Roman"/>
          <w:sz w:val="24"/>
          <w:szCs w:val="24"/>
        </w:rPr>
        <w:t xml:space="preserve"> (Córdoba, 2002). Posteriormente, he</w:t>
      </w:r>
      <w:r>
        <w:rPr>
          <w:rFonts w:ascii="Times New Roman" w:hAnsi="Times New Roman" w:cs="Times New Roman"/>
          <w:sz w:val="24"/>
          <w:szCs w:val="24"/>
        </w:rPr>
        <w:t xml:space="preserve"> </w:t>
      </w:r>
      <w:r w:rsidRPr="00FA1AD4">
        <w:rPr>
          <w:rFonts w:ascii="Times New Roman" w:hAnsi="Times New Roman" w:cs="Times New Roman"/>
          <w:sz w:val="24"/>
          <w:szCs w:val="24"/>
        </w:rPr>
        <w:t>seguido profundizando en ambas líneas a través de publicaciones en revistas y en obras</w:t>
      </w:r>
      <w:r>
        <w:rPr>
          <w:rFonts w:ascii="Times New Roman" w:hAnsi="Times New Roman" w:cs="Times New Roman"/>
          <w:sz w:val="24"/>
          <w:szCs w:val="24"/>
        </w:rPr>
        <w:t xml:space="preserve"> </w:t>
      </w:r>
      <w:r w:rsidRPr="00FA1AD4">
        <w:rPr>
          <w:rFonts w:ascii="Times New Roman" w:hAnsi="Times New Roman" w:cs="Times New Roman"/>
          <w:sz w:val="24"/>
          <w:szCs w:val="24"/>
        </w:rPr>
        <w:t>colectivas derivadas de reuniones científicas nacionales e internacionales. No obstante, mi</w:t>
      </w:r>
      <w:r>
        <w:rPr>
          <w:rFonts w:ascii="Times New Roman" w:hAnsi="Times New Roman" w:cs="Times New Roman"/>
          <w:sz w:val="24"/>
          <w:szCs w:val="24"/>
        </w:rPr>
        <w:t xml:space="preserve"> </w:t>
      </w:r>
      <w:r w:rsidRPr="00FA1AD4">
        <w:rPr>
          <w:rFonts w:ascii="Times New Roman" w:hAnsi="Times New Roman" w:cs="Times New Roman"/>
          <w:sz w:val="24"/>
          <w:szCs w:val="24"/>
        </w:rPr>
        <w:t>actividad investigadora ha abarcado también temas y/o periodos diferentes, como el Alcázar</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medieval de Córdoba, el mundo funerario romano de </w:t>
      </w:r>
      <w:r w:rsidRPr="0078635B">
        <w:rPr>
          <w:rFonts w:ascii="Times New Roman" w:hAnsi="Times New Roman" w:cs="Times New Roman"/>
          <w:i/>
          <w:iCs/>
          <w:sz w:val="24"/>
          <w:szCs w:val="24"/>
        </w:rPr>
        <w:t>colonia Patricia</w:t>
      </w:r>
      <w:r w:rsidRPr="00FA1AD4">
        <w:rPr>
          <w:rFonts w:ascii="Times New Roman" w:hAnsi="Times New Roman" w:cs="Times New Roman"/>
          <w:sz w:val="24"/>
          <w:szCs w:val="24"/>
        </w:rPr>
        <w:t xml:space="preserve"> o la historia de la</w:t>
      </w:r>
      <w:r>
        <w:rPr>
          <w:rFonts w:ascii="Times New Roman" w:hAnsi="Times New Roman" w:cs="Times New Roman"/>
          <w:sz w:val="24"/>
          <w:szCs w:val="24"/>
        </w:rPr>
        <w:t xml:space="preserve"> </w:t>
      </w:r>
      <w:r w:rsidRPr="00FA1AD4">
        <w:rPr>
          <w:rFonts w:ascii="Times New Roman" w:hAnsi="Times New Roman" w:cs="Times New Roman"/>
          <w:sz w:val="24"/>
          <w:szCs w:val="24"/>
        </w:rPr>
        <w:t>Arqueología en Córdoba, que demuestran mi versatilidad como investigador y evidencian mi</w:t>
      </w:r>
      <w:r>
        <w:rPr>
          <w:rFonts w:ascii="Times New Roman" w:hAnsi="Times New Roman" w:cs="Times New Roman"/>
          <w:sz w:val="24"/>
          <w:szCs w:val="24"/>
        </w:rPr>
        <w:t xml:space="preserve"> </w:t>
      </w:r>
      <w:r w:rsidRPr="00FA1AD4">
        <w:rPr>
          <w:rFonts w:ascii="Times New Roman" w:hAnsi="Times New Roman" w:cs="Times New Roman"/>
          <w:sz w:val="24"/>
          <w:szCs w:val="24"/>
        </w:rPr>
        <w:t>calidad científica (reconocida, además, a través de varios premios individuales y colectivos).</w:t>
      </w:r>
    </w:p>
    <w:p w14:paraId="46129AC3" w14:textId="0731DB04" w:rsidR="0078635B" w:rsidRPr="00FA1AD4" w:rsidRDefault="0078635B" w:rsidP="00A83644">
      <w:pPr>
        <w:autoSpaceDE w:val="0"/>
        <w:autoSpaceDN w:val="0"/>
        <w:adjustRightInd w:val="0"/>
        <w:spacing w:after="180" w:line="240" w:lineRule="auto"/>
        <w:jc w:val="both"/>
        <w:rPr>
          <w:rFonts w:ascii="Times New Roman" w:hAnsi="Times New Roman" w:cs="Times New Roman"/>
          <w:sz w:val="24"/>
          <w:szCs w:val="24"/>
        </w:rPr>
      </w:pPr>
      <w:r w:rsidRPr="00FA1AD4">
        <w:rPr>
          <w:rFonts w:ascii="Times New Roman" w:hAnsi="Times New Roman" w:cs="Times New Roman"/>
          <w:sz w:val="24"/>
          <w:szCs w:val="24"/>
        </w:rPr>
        <w:t xml:space="preserve">Hito fundamental en mi </w:t>
      </w:r>
      <w:proofErr w:type="spellStart"/>
      <w:r w:rsidRPr="0078635B">
        <w:rPr>
          <w:rFonts w:ascii="Times New Roman" w:hAnsi="Times New Roman" w:cs="Times New Roman"/>
          <w:i/>
          <w:iCs/>
          <w:sz w:val="24"/>
          <w:szCs w:val="24"/>
        </w:rPr>
        <w:t>curriculum</w:t>
      </w:r>
      <w:proofErr w:type="spellEnd"/>
      <w:r w:rsidRPr="00FA1AD4">
        <w:rPr>
          <w:rFonts w:ascii="Times New Roman" w:hAnsi="Times New Roman" w:cs="Times New Roman"/>
          <w:sz w:val="24"/>
          <w:szCs w:val="24"/>
        </w:rPr>
        <w:t xml:space="preserve"> fue la obtención en 2001 de una Beca de la Alexander</w:t>
      </w:r>
      <w:r>
        <w:rPr>
          <w:rFonts w:ascii="Times New Roman" w:hAnsi="Times New Roman" w:cs="Times New Roman"/>
          <w:sz w:val="24"/>
          <w:szCs w:val="24"/>
        </w:rPr>
        <w:t xml:space="preserve"> </w:t>
      </w:r>
      <w:proofErr w:type="spellStart"/>
      <w:r w:rsidRPr="00FA1AD4">
        <w:rPr>
          <w:rFonts w:ascii="Times New Roman" w:hAnsi="Times New Roman" w:cs="Times New Roman"/>
          <w:sz w:val="24"/>
          <w:szCs w:val="24"/>
        </w:rPr>
        <w:t>von</w:t>
      </w:r>
      <w:proofErr w:type="spellEnd"/>
      <w:r w:rsidRPr="00FA1AD4">
        <w:rPr>
          <w:rFonts w:ascii="Times New Roman" w:hAnsi="Times New Roman" w:cs="Times New Roman"/>
          <w:sz w:val="24"/>
          <w:szCs w:val="24"/>
        </w:rPr>
        <w:t xml:space="preserve"> Humboldt-</w:t>
      </w:r>
      <w:proofErr w:type="spellStart"/>
      <w:r w:rsidRPr="0078635B">
        <w:rPr>
          <w:rFonts w:ascii="Times New Roman" w:hAnsi="Times New Roman" w:cs="Times New Roman"/>
          <w:i/>
          <w:iCs/>
          <w:sz w:val="24"/>
          <w:szCs w:val="24"/>
        </w:rPr>
        <w:t>Stiftung</w:t>
      </w:r>
      <w:proofErr w:type="spellEnd"/>
      <w:r w:rsidRPr="00FA1AD4">
        <w:rPr>
          <w:rFonts w:ascii="Times New Roman" w:hAnsi="Times New Roman" w:cs="Times New Roman"/>
          <w:sz w:val="24"/>
          <w:szCs w:val="24"/>
        </w:rPr>
        <w:t>, que me permitió realizar una estancia postdoctoral de un año en el</w:t>
      </w:r>
      <w:r>
        <w:rPr>
          <w:rFonts w:ascii="Times New Roman" w:hAnsi="Times New Roman" w:cs="Times New Roman"/>
          <w:sz w:val="24"/>
          <w:szCs w:val="24"/>
        </w:rPr>
        <w:t xml:space="preserve"> </w:t>
      </w:r>
      <w:proofErr w:type="spellStart"/>
      <w:r w:rsidRPr="0078635B">
        <w:rPr>
          <w:rFonts w:ascii="Times New Roman" w:hAnsi="Times New Roman" w:cs="Times New Roman"/>
          <w:i/>
          <w:iCs/>
          <w:sz w:val="24"/>
          <w:szCs w:val="24"/>
        </w:rPr>
        <w:t>Archäologisches</w:t>
      </w:r>
      <w:proofErr w:type="spellEnd"/>
      <w:r w:rsidRPr="0078635B">
        <w:rPr>
          <w:rFonts w:ascii="Times New Roman" w:hAnsi="Times New Roman" w:cs="Times New Roman"/>
          <w:i/>
          <w:iCs/>
          <w:sz w:val="24"/>
          <w:szCs w:val="24"/>
        </w:rPr>
        <w:t xml:space="preserve"> </w:t>
      </w:r>
      <w:proofErr w:type="spellStart"/>
      <w:r w:rsidRPr="0078635B">
        <w:rPr>
          <w:rFonts w:ascii="Times New Roman" w:hAnsi="Times New Roman" w:cs="Times New Roman"/>
          <w:i/>
          <w:iCs/>
          <w:sz w:val="24"/>
          <w:szCs w:val="24"/>
        </w:rPr>
        <w:t>Institut</w:t>
      </w:r>
      <w:proofErr w:type="spellEnd"/>
      <w:r w:rsidRPr="00FA1AD4">
        <w:rPr>
          <w:rFonts w:ascii="Times New Roman" w:hAnsi="Times New Roman" w:cs="Times New Roman"/>
          <w:sz w:val="24"/>
          <w:szCs w:val="24"/>
        </w:rPr>
        <w:t xml:space="preserve"> de la Universidad de </w:t>
      </w:r>
      <w:proofErr w:type="spellStart"/>
      <w:r w:rsidRPr="00FA1AD4">
        <w:rPr>
          <w:rFonts w:ascii="Times New Roman" w:hAnsi="Times New Roman" w:cs="Times New Roman"/>
          <w:sz w:val="24"/>
          <w:szCs w:val="24"/>
        </w:rPr>
        <w:t>Göttingen</w:t>
      </w:r>
      <w:proofErr w:type="spellEnd"/>
      <w:r w:rsidRPr="00FA1AD4">
        <w:rPr>
          <w:rFonts w:ascii="Times New Roman" w:hAnsi="Times New Roman" w:cs="Times New Roman"/>
          <w:sz w:val="24"/>
          <w:szCs w:val="24"/>
        </w:rPr>
        <w:t xml:space="preserve"> (Alemania), bajo la </w:t>
      </w:r>
      <w:r w:rsidRPr="00FA1AD4">
        <w:rPr>
          <w:rFonts w:ascii="Times New Roman" w:hAnsi="Times New Roman" w:cs="Times New Roman"/>
          <w:sz w:val="24"/>
          <w:szCs w:val="24"/>
        </w:rPr>
        <w:lastRenderedPageBreak/>
        <w:t>coordinación de</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la </w:t>
      </w:r>
      <w:proofErr w:type="spellStart"/>
      <w:r w:rsidRPr="00FA1AD4">
        <w:rPr>
          <w:rFonts w:ascii="Times New Roman" w:hAnsi="Times New Roman" w:cs="Times New Roman"/>
          <w:sz w:val="24"/>
          <w:szCs w:val="24"/>
        </w:rPr>
        <w:t>Profra</w:t>
      </w:r>
      <w:proofErr w:type="spellEnd"/>
      <w:r w:rsidRPr="00FA1AD4">
        <w:rPr>
          <w:rFonts w:ascii="Times New Roman" w:hAnsi="Times New Roman" w:cs="Times New Roman"/>
          <w:sz w:val="24"/>
          <w:szCs w:val="24"/>
        </w:rPr>
        <w:t xml:space="preserve">. Marianne </w:t>
      </w:r>
      <w:proofErr w:type="spellStart"/>
      <w:r w:rsidRPr="00FA1AD4">
        <w:rPr>
          <w:rFonts w:ascii="Times New Roman" w:hAnsi="Times New Roman" w:cs="Times New Roman"/>
          <w:sz w:val="24"/>
          <w:szCs w:val="24"/>
        </w:rPr>
        <w:t>Bergmann</w:t>
      </w:r>
      <w:proofErr w:type="spellEnd"/>
      <w:r w:rsidRPr="00FA1AD4">
        <w:rPr>
          <w:rFonts w:ascii="Times New Roman" w:hAnsi="Times New Roman" w:cs="Times New Roman"/>
          <w:sz w:val="24"/>
          <w:szCs w:val="24"/>
        </w:rPr>
        <w:t>. Mis relaciones con universidades e investigadores alemanes</w:t>
      </w:r>
      <w:r>
        <w:rPr>
          <w:rFonts w:ascii="Times New Roman" w:hAnsi="Times New Roman" w:cs="Times New Roman"/>
          <w:sz w:val="24"/>
          <w:szCs w:val="24"/>
        </w:rPr>
        <w:t xml:space="preserve"> </w:t>
      </w:r>
      <w:r w:rsidRPr="00FA1AD4">
        <w:rPr>
          <w:rFonts w:ascii="Times New Roman" w:hAnsi="Times New Roman" w:cs="Times New Roman"/>
          <w:sz w:val="24"/>
          <w:szCs w:val="24"/>
        </w:rPr>
        <w:t>se han mantenido después de forma constante y frecuente, destacando la realización de</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una estancia de cuatro meses en el </w:t>
      </w:r>
      <w:proofErr w:type="spellStart"/>
      <w:r w:rsidRPr="0078635B">
        <w:rPr>
          <w:rFonts w:ascii="Times New Roman" w:hAnsi="Times New Roman" w:cs="Times New Roman"/>
          <w:i/>
          <w:iCs/>
          <w:sz w:val="24"/>
          <w:szCs w:val="24"/>
        </w:rPr>
        <w:t>Archäologisches</w:t>
      </w:r>
      <w:proofErr w:type="spellEnd"/>
      <w:r w:rsidRPr="0078635B">
        <w:rPr>
          <w:rFonts w:ascii="Times New Roman" w:hAnsi="Times New Roman" w:cs="Times New Roman"/>
          <w:i/>
          <w:iCs/>
          <w:sz w:val="24"/>
          <w:szCs w:val="24"/>
        </w:rPr>
        <w:t xml:space="preserve"> </w:t>
      </w:r>
      <w:proofErr w:type="spellStart"/>
      <w:r w:rsidRPr="0078635B">
        <w:rPr>
          <w:rFonts w:ascii="Times New Roman" w:hAnsi="Times New Roman" w:cs="Times New Roman"/>
          <w:i/>
          <w:iCs/>
          <w:sz w:val="24"/>
          <w:szCs w:val="24"/>
        </w:rPr>
        <w:t>Institut</w:t>
      </w:r>
      <w:proofErr w:type="spellEnd"/>
      <w:r w:rsidRPr="00FA1AD4">
        <w:rPr>
          <w:rFonts w:ascii="Times New Roman" w:hAnsi="Times New Roman" w:cs="Times New Roman"/>
          <w:sz w:val="24"/>
          <w:szCs w:val="24"/>
        </w:rPr>
        <w:t xml:space="preserve"> de la Universidad de Colonia en</w:t>
      </w:r>
      <w:r>
        <w:rPr>
          <w:rFonts w:ascii="Times New Roman" w:hAnsi="Times New Roman" w:cs="Times New Roman"/>
          <w:sz w:val="24"/>
          <w:szCs w:val="24"/>
        </w:rPr>
        <w:t xml:space="preserve"> </w:t>
      </w:r>
      <w:r w:rsidRPr="00FA1AD4">
        <w:rPr>
          <w:rFonts w:ascii="Times New Roman" w:hAnsi="Times New Roman" w:cs="Times New Roman"/>
          <w:sz w:val="24"/>
          <w:szCs w:val="24"/>
        </w:rPr>
        <w:t>2009, gracias a una ayuda del Programa José Castillejo, del Ministerio español de Ciencia e</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Innovación; y otra de dos meses en el Centro </w:t>
      </w:r>
      <w:proofErr w:type="spellStart"/>
      <w:r w:rsidRPr="00FA1AD4">
        <w:rPr>
          <w:rFonts w:ascii="Times New Roman" w:hAnsi="Times New Roman" w:cs="Times New Roman"/>
          <w:sz w:val="24"/>
          <w:szCs w:val="24"/>
        </w:rPr>
        <w:t>RomanIslam</w:t>
      </w:r>
      <w:proofErr w:type="spellEnd"/>
      <w:r w:rsidRPr="00FA1AD4">
        <w:rPr>
          <w:rFonts w:ascii="Times New Roman" w:hAnsi="Times New Roman" w:cs="Times New Roman"/>
          <w:sz w:val="24"/>
          <w:szCs w:val="24"/>
        </w:rPr>
        <w:t xml:space="preserve"> de la Universidad de Hamburgo</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como </w:t>
      </w:r>
      <w:proofErr w:type="spellStart"/>
      <w:r w:rsidRPr="0078635B">
        <w:rPr>
          <w:rFonts w:ascii="Times New Roman" w:hAnsi="Times New Roman" w:cs="Times New Roman"/>
          <w:i/>
          <w:iCs/>
          <w:sz w:val="24"/>
          <w:szCs w:val="24"/>
        </w:rPr>
        <w:t>fellow</w:t>
      </w:r>
      <w:proofErr w:type="spellEnd"/>
      <w:r w:rsidRPr="00FA1AD4">
        <w:rPr>
          <w:rFonts w:ascii="Times New Roman" w:hAnsi="Times New Roman" w:cs="Times New Roman"/>
          <w:sz w:val="24"/>
          <w:szCs w:val="24"/>
        </w:rPr>
        <w:t xml:space="preserve"> de dicha institución, en 2022. Junto a ello destaca mi colaboración en Proyectos</w:t>
      </w:r>
      <w:r>
        <w:rPr>
          <w:rFonts w:ascii="Times New Roman" w:hAnsi="Times New Roman" w:cs="Times New Roman"/>
          <w:sz w:val="24"/>
          <w:szCs w:val="24"/>
        </w:rPr>
        <w:t xml:space="preserve"> </w:t>
      </w:r>
      <w:r w:rsidRPr="00FA1AD4">
        <w:rPr>
          <w:rFonts w:ascii="Times New Roman" w:hAnsi="Times New Roman" w:cs="Times New Roman"/>
          <w:sz w:val="24"/>
          <w:szCs w:val="24"/>
        </w:rPr>
        <w:t>de I+D+i desarrollados entre 1998 y 2015 por el Grupo de Investigación Sísifo (HUM-236 del</w:t>
      </w:r>
      <w:r>
        <w:rPr>
          <w:rFonts w:ascii="Times New Roman" w:hAnsi="Times New Roman" w:cs="Times New Roman"/>
          <w:sz w:val="24"/>
          <w:szCs w:val="24"/>
        </w:rPr>
        <w:t xml:space="preserve"> </w:t>
      </w:r>
      <w:r w:rsidRPr="00FA1AD4">
        <w:rPr>
          <w:rFonts w:ascii="Times New Roman" w:hAnsi="Times New Roman" w:cs="Times New Roman"/>
          <w:sz w:val="24"/>
          <w:szCs w:val="24"/>
        </w:rPr>
        <w:t>PAIDI), dirigido por el Prof. Desiderio Vaquerizo (Universidad de Córdoba). Mi participación</w:t>
      </w:r>
      <w:r>
        <w:rPr>
          <w:rFonts w:ascii="Times New Roman" w:hAnsi="Times New Roman" w:cs="Times New Roman"/>
          <w:sz w:val="24"/>
          <w:szCs w:val="24"/>
        </w:rPr>
        <w:t xml:space="preserve"> </w:t>
      </w:r>
      <w:r w:rsidRPr="00FA1AD4">
        <w:rPr>
          <w:rFonts w:ascii="Times New Roman" w:hAnsi="Times New Roman" w:cs="Times New Roman"/>
          <w:sz w:val="24"/>
          <w:szCs w:val="24"/>
        </w:rPr>
        <w:t>en ellos ha resultado siempre muy relevante, permitiéndome acumular una larga experiencia</w:t>
      </w:r>
      <w:r>
        <w:rPr>
          <w:rFonts w:ascii="Times New Roman" w:hAnsi="Times New Roman" w:cs="Times New Roman"/>
          <w:sz w:val="24"/>
          <w:szCs w:val="24"/>
        </w:rPr>
        <w:t xml:space="preserve"> </w:t>
      </w:r>
      <w:r w:rsidRPr="00FA1AD4">
        <w:rPr>
          <w:rFonts w:ascii="Times New Roman" w:hAnsi="Times New Roman" w:cs="Times New Roman"/>
          <w:sz w:val="24"/>
          <w:szCs w:val="24"/>
        </w:rPr>
        <w:t>en labores de coordinación y gestión de tareas y equipos humanos. Con posterioridad, he</w:t>
      </w:r>
      <w:r>
        <w:rPr>
          <w:rFonts w:ascii="Times New Roman" w:hAnsi="Times New Roman" w:cs="Times New Roman"/>
          <w:sz w:val="24"/>
          <w:szCs w:val="24"/>
        </w:rPr>
        <w:t xml:space="preserve"> </w:t>
      </w:r>
      <w:r w:rsidRPr="00FA1AD4">
        <w:rPr>
          <w:rFonts w:ascii="Times New Roman" w:hAnsi="Times New Roman" w:cs="Times New Roman"/>
          <w:sz w:val="24"/>
          <w:szCs w:val="24"/>
        </w:rPr>
        <w:t>sido Investigador Principal de dos Proyectos de Investigación de I+D+i (Didacta, Referencia:</w:t>
      </w:r>
      <w:r>
        <w:rPr>
          <w:rFonts w:ascii="Times New Roman" w:hAnsi="Times New Roman" w:cs="Times New Roman"/>
          <w:sz w:val="24"/>
          <w:szCs w:val="24"/>
        </w:rPr>
        <w:t xml:space="preserve"> </w:t>
      </w:r>
      <w:r w:rsidRPr="00FA1AD4">
        <w:rPr>
          <w:rFonts w:ascii="Times New Roman" w:hAnsi="Times New Roman" w:cs="Times New Roman"/>
          <w:sz w:val="24"/>
          <w:szCs w:val="24"/>
        </w:rPr>
        <w:t xml:space="preserve">HAR2015-66753-R; y De </w:t>
      </w:r>
      <w:proofErr w:type="spellStart"/>
      <w:r w:rsidRPr="00FA1AD4">
        <w:rPr>
          <w:rFonts w:ascii="Times New Roman" w:hAnsi="Times New Roman" w:cs="Times New Roman"/>
          <w:sz w:val="24"/>
          <w:szCs w:val="24"/>
        </w:rPr>
        <w:t>Iu</w:t>
      </w:r>
      <w:r>
        <w:rPr>
          <w:rFonts w:ascii="Times New Roman" w:hAnsi="Times New Roman" w:cs="Times New Roman"/>
          <w:sz w:val="24"/>
          <w:szCs w:val="24"/>
        </w:rPr>
        <w:t>R</w:t>
      </w:r>
      <w:r w:rsidRPr="00FA1AD4">
        <w:rPr>
          <w:rFonts w:ascii="Times New Roman" w:hAnsi="Times New Roman" w:cs="Times New Roman"/>
          <w:sz w:val="24"/>
          <w:szCs w:val="24"/>
        </w:rPr>
        <w:t>e</w:t>
      </w:r>
      <w:proofErr w:type="spellEnd"/>
      <w:r w:rsidRPr="00FA1AD4">
        <w:rPr>
          <w:rFonts w:ascii="Times New Roman" w:hAnsi="Times New Roman" w:cs="Times New Roman"/>
          <w:sz w:val="24"/>
          <w:szCs w:val="24"/>
        </w:rPr>
        <w:t>, Ref.: PID2020-117643GB-I00, actualmente en desarrollo)</w:t>
      </w:r>
      <w:r>
        <w:rPr>
          <w:rFonts w:ascii="Times New Roman" w:hAnsi="Times New Roman" w:cs="Times New Roman"/>
          <w:sz w:val="24"/>
          <w:szCs w:val="24"/>
        </w:rPr>
        <w:t xml:space="preserve"> </w:t>
      </w:r>
      <w:r w:rsidRPr="00FA1AD4">
        <w:rPr>
          <w:rFonts w:ascii="Times New Roman" w:hAnsi="Times New Roman" w:cs="Times New Roman"/>
          <w:sz w:val="24"/>
          <w:szCs w:val="24"/>
        </w:rPr>
        <w:t>obtenidos en convocatorias nacionales. Finalmente, no pueden olvidarse mi papel como</w:t>
      </w:r>
      <w:r>
        <w:rPr>
          <w:rFonts w:ascii="Times New Roman" w:hAnsi="Times New Roman" w:cs="Times New Roman"/>
          <w:sz w:val="24"/>
          <w:szCs w:val="24"/>
        </w:rPr>
        <w:t xml:space="preserve"> </w:t>
      </w:r>
      <w:r w:rsidRPr="00FA1AD4">
        <w:rPr>
          <w:rFonts w:ascii="Times New Roman" w:hAnsi="Times New Roman" w:cs="Times New Roman"/>
          <w:sz w:val="24"/>
          <w:szCs w:val="24"/>
        </w:rPr>
        <w:t>director de, hasta la fecha, tres Tesis Doctorales, así como de numerosos Trabajos de Fin</w:t>
      </w:r>
      <w:r>
        <w:rPr>
          <w:rFonts w:ascii="Times New Roman" w:hAnsi="Times New Roman" w:cs="Times New Roman"/>
          <w:sz w:val="24"/>
          <w:szCs w:val="24"/>
        </w:rPr>
        <w:t xml:space="preserve"> </w:t>
      </w:r>
      <w:r w:rsidRPr="00FA1AD4">
        <w:rPr>
          <w:rFonts w:ascii="Times New Roman" w:hAnsi="Times New Roman" w:cs="Times New Roman"/>
          <w:sz w:val="24"/>
          <w:szCs w:val="24"/>
        </w:rPr>
        <w:t>de</w:t>
      </w:r>
      <w:r>
        <w:rPr>
          <w:rFonts w:ascii="Times New Roman" w:hAnsi="Times New Roman" w:cs="Times New Roman"/>
          <w:sz w:val="24"/>
          <w:szCs w:val="24"/>
        </w:rPr>
        <w:t xml:space="preserve"> </w:t>
      </w:r>
      <w:r w:rsidRPr="00FA1AD4">
        <w:rPr>
          <w:rFonts w:ascii="Times New Roman" w:hAnsi="Times New Roman" w:cs="Times New Roman"/>
          <w:sz w:val="24"/>
          <w:szCs w:val="24"/>
        </w:rPr>
        <w:t>Máster y de Fin de Grado sobre temas muy diversos (arqueología industrial, urbanismo y</w:t>
      </w:r>
      <w:r>
        <w:rPr>
          <w:rFonts w:ascii="Times New Roman" w:hAnsi="Times New Roman" w:cs="Times New Roman"/>
          <w:sz w:val="24"/>
          <w:szCs w:val="24"/>
        </w:rPr>
        <w:t xml:space="preserve"> </w:t>
      </w:r>
      <w:r w:rsidRPr="00FA1AD4">
        <w:rPr>
          <w:rFonts w:ascii="Times New Roman" w:hAnsi="Times New Roman" w:cs="Times New Roman"/>
          <w:sz w:val="24"/>
          <w:szCs w:val="24"/>
        </w:rPr>
        <w:t>arquitectura romanos, historiografía de la arqueología, etc.); y como evaluador de trabajos de</w:t>
      </w:r>
      <w:r>
        <w:rPr>
          <w:rFonts w:ascii="Times New Roman" w:hAnsi="Times New Roman" w:cs="Times New Roman"/>
          <w:sz w:val="24"/>
          <w:szCs w:val="24"/>
        </w:rPr>
        <w:t xml:space="preserve"> </w:t>
      </w:r>
      <w:r w:rsidRPr="00FA1AD4">
        <w:rPr>
          <w:rFonts w:ascii="Times New Roman" w:hAnsi="Times New Roman" w:cs="Times New Roman"/>
          <w:sz w:val="24"/>
          <w:szCs w:val="24"/>
        </w:rPr>
        <w:t>investigación y proyectos. Se trata, pues, de una trayectoria investigadora coherente, rigurosa</w:t>
      </w:r>
      <w:r>
        <w:rPr>
          <w:rFonts w:ascii="Times New Roman" w:hAnsi="Times New Roman" w:cs="Times New Roman"/>
          <w:sz w:val="24"/>
          <w:szCs w:val="24"/>
        </w:rPr>
        <w:t xml:space="preserve"> </w:t>
      </w:r>
      <w:r w:rsidRPr="00FA1AD4">
        <w:rPr>
          <w:rFonts w:ascii="Times New Roman" w:hAnsi="Times New Roman" w:cs="Times New Roman"/>
          <w:sz w:val="24"/>
          <w:szCs w:val="24"/>
        </w:rPr>
        <w:t>y razonablemente sólida, centrada en la Arqueología Clásica</w:t>
      </w:r>
      <w:r>
        <w:rPr>
          <w:rFonts w:ascii="Times New Roman" w:hAnsi="Times New Roman" w:cs="Times New Roman"/>
          <w:sz w:val="24"/>
          <w:szCs w:val="24"/>
        </w:rPr>
        <w:t>,</w:t>
      </w:r>
      <w:r w:rsidRPr="00FA1AD4">
        <w:rPr>
          <w:rFonts w:ascii="Times New Roman" w:hAnsi="Times New Roman" w:cs="Times New Roman"/>
          <w:sz w:val="24"/>
          <w:szCs w:val="24"/>
        </w:rPr>
        <w:t xml:space="preserve"> pero abierta a otras líneas de</w:t>
      </w:r>
      <w:r>
        <w:rPr>
          <w:rFonts w:ascii="Times New Roman" w:hAnsi="Times New Roman" w:cs="Times New Roman"/>
          <w:sz w:val="24"/>
          <w:szCs w:val="24"/>
        </w:rPr>
        <w:t xml:space="preserve"> </w:t>
      </w:r>
      <w:r w:rsidRPr="00FA1AD4">
        <w:rPr>
          <w:rFonts w:ascii="Times New Roman" w:hAnsi="Times New Roman" w:cs="Times New Roman"/>
          <w:sz w:val="24"/>
          <w:szCs w:val="24"/>
        </w:rPr>
        <w:t>investigación, en la que siempre he intentado atender más a la calidad que a la cantidad.</w:t>
      </w:r>
    </w:p>
    <w:p w14:paraId="0BF096C9" w14:textId="7AEA605E" w:rsidR="008F74D9" w:rsidRPr="0090452B" w:rsidRDefault="005E1CA8" w:rsidP="00A83644">
      <w:pPr>
        <w:spacing w:after="180" w:line="240" w:lineRule="auto"/>
        <w:jc w:val="both"/>
        <w:rPr>
          <w:rFonts w:ascii="Times New Roman" w:hAnsi="Times New Roman" w:cs="Times New Roman"/>
          <w:sz w:val="24"/>
          <w:szCs w:val="24"/>
          <w:lang w:val="es-ES_tradnl"/>
        </w:rPr>
      </w:pPr>
      <w:r w:rsidRPr="0090452B">
        <w:rPr>
          <w:rFonts w:ascii="Times New Roman" w:hAnsi="Times New Roman" w:cs="Times New Roman"/>
          <w:b/>
          <w:bCs/>
          <w:sz w:val="24"/>
          <w:szCs w:val="24"/>
          <w:lang w:val="es-ES_tradnl"/>
        </w:rPr>
        <w:t>5 contribuciones relevantes</w:t>
      </w:r>
      <w:r w:rsidR="008F74D9" w:rsidRPr="0090452B">
        <w:rPr>
          <w:rFonts w:ascii="Times New Roman" w:hAnsi="Times New Roman" w:cs="Times New Roman"/>
          <w:b/>
          <w:bCs/>
          <w:sz w:val="24"/>
          <w:szCs w:val="24"/>
          <w:lang w:val="es-ES_tradnl"/>
        </w:rPr>
        <w:t xml:space="preserve"> (2018–2023)</w:t>
      </w:r>
      <w:r w:rsidRPr="0090452B">
        <w:rPr>
          <w:rFonts w:ascii="Times New Roman" w:hAnsi="Times New Roman" w:cs="Times New Roman"/>
          <w:sz w:val="24"/>
          <w:szCs w:val="24"/>
          <w:lang w:val="es-ES_tradnl"/>
        </w:rPr>
        <w:t>:</w:t>
      </w:r>
      <w:r w:rsidR="00F745DA" w:rsidRPr="0090452B">
        <w:rPr>
          <w:rStyle w:val="Refdenotaalpie"/>
          <w:rFonts w:ascii="Times New Roman" w:hAnsi="Times New Roman" w:cs="Times New Roman"/>
          <w:sz w:val="24"/>
          <w:szCs w:val="24"/>
          <w:lang w:val="es-ES_tradnl"/>
        </w:rPr>
        <w:footnoteReference w:id="1"/>
      </w:r>
    </w:p>
    <w:p w14:paraId="47A056EA" w14:textId="61D545CB"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90452B">
        <w:rPr>
          <w:rFonts w:ascii="Times New Roman" w:hAnsi="Times New Roman" w:cs="Times New Roman"/>
          <w:sz w:val="24"/>
          <w:szCs w:val="24"/>
          <w:lang w:val="es-ES_tradnl"/>
        </w:rPr>
        <w:t>Referencia (1):</w:t>
      </w:r>
    </w:p>
    <w:p w14:paraId="20CD7282" w14:textId="0BCF8698" w:rsidR="00D05121" w:rsidRPr="00C816FB" w:rsidRDefault="0090452B" w:rsidP="00D05121">
      <w:pPr>
        <w:spacing w:after="180" w:line="240" w:lineRule="auto"/>
        <w:jc w:val="both"/>
        <w:rPr>
          <w:rFonts w:ascii="Times New Roman" w:hAnsi="Times New Roman" w:cs="Times New Roman"/>
          <w:sz w:val="24"/>
          <w:szCs w:val="24"/>
        </w:rPr>
      </w:pPr>
      <w:r w:rsidRPr="0090452B">
        <w:rPr>
          <w:rFonts w:ascii="Times New Roman" w:hAnsi="Times New Roman" w:cs="Times New Roman"/>
          <w:sz w:val="24"/>
          <w:szCs w:val="24"/>
        </w:rPr>
        <w:t>Garriguet Mata, J</w:t>
      </w:r>
      <w:r>
        <w:rPr>
          <w:rFonts w:ascii="Times New Roman" w:hAnsi="Times New Roman" w:cs="Times New Roman"/>
          <w:sz w:val="24"/>
          <w:szCs w:val="24"/>
        </w:rPr>
        <w:t>osé</w:t>
      </w:r>
      <w:r w:rsidRPr="0090452B">
        <w:rPr>
          <w:rFonts w:ascii="Times New Roman" w:hAnsi="Times New Roman" w:cs="Times New Roman"/>
          <w:sz w:val="24"/>
          <w:szCs w:val="24"/>
        </w:rPr>
        <w:t xml:space="preserve"> A</w:t>
      </w:r>
      <w:r>
        <w:rPr>
          <w:rFonts w:ascii="Times New Roman" w:hAnsi="Times New Roman" w:cs="Times New Roman"/>
          <w:sz w:val="24"/>
          <w:szCs w:val="24"/>
        </w:rPr>
        <w:t xml:space="preserve">ntonio. </w:t>
      </w:r>
      <w:r w:rsidRPr="0090452B">
        <w:rPr>
          <w:rFonts w:ascii="Times New Roman" w:hAnsi="Times New Roman" w:cs="Times New Roman"/>
          <w:sz w:val="24"/>
          <w:szCs w:val="24"/>
        </w:rPr>
        <w:t>2018</w:t>
      </w:r>
      <w:r>
        <w:rPr>
          <w:rFonts w:ascii="Times New Roman" w:hAnsi="Times New Roman" w:cs="Times New Roman"/>
          <w:sz w:val="24"/>
          <w:szCs w:val="24"/>
        </w:rPr>
        <w:t>.</w:t>
      </w:r>
      <w:r w:rsidRPr="0090452B">
        <w:rPr>
          <w:rFonts w:ascii="Times New Roman" w:hAnsi="Times New Roman" w:cs="Times New Roman"/>
          <w:sz w:val="24"/>
          <w:szCs w:val="24"/>
        </w:rPr>
        <w:t xml:space="preserve"> “La ornamentación escultórica de ámbito urbano en los </w:t>
      </w:r>
      <w:proofErr w:type="spellStart"/>
      <w:r w:rsidRPr="0090452B">
        <w:rPr>
          <w:rFonts w:ascii="Times New Roman" w:hAnsi="Times New Roman" w:cs="Times New Roman"/>
          <w:i/>
          <w:sz w:val="24"/>
          <w:szCs w:val="24"/>
        </w:rPr>
        <w:t>conventus</w:t>
      </w:r>
      <w:proofErr w:type="spellEnd"/>
      <w:r w:rsidRPr="0090452B">
        <w:rPr>
          <w:rFonts w:ascii="Times New Roman" w:hAnsi="Times New Roman" w:cs="Times New Roman"/>
          <w:i/>
          <w:sz w:val="24"/>
          <w:szCs w:val="24"/>
        </w:rPr>
        <w:t xml:space="preserve"> </w:t>
      </w:r>
      <w:proofErr w:type="spellStart"/>
      <w:r w:rsidRPr="0090452B">
        <w:rPr>
          <w:rFonts w:ascii="Times New Roman" w:hAnsi="Times New Roman" w:cs="Times New Roman"/>
          <w:i/>
          <w:sz w:val="24"/>
          <w:szCs w:val="24"/>
        </w:rPr>
        <w:t>astigitanus</w:t>
      </w:r>
      <w:proofErr w:type="spellEnd"/>
      <w:r w:rsidRPr="0090452B">
        <w:rPr>
          <w:rFonts w:ascii="Times New Roman" w:hAnsi="Times New Roman" w:cs="Times New Roman"/>
          <w:sz w:val="24"/>
          <w:szCs w:val="24"/>
        </w:rPr>
        <w:t xml:space="preserve"> e </w:t>
      </w:r>
      <w:proofErr w:type="spellStart"/>
      <w:r w:rsidRPr="0090452B">
        <w:rPr>
          <w:rFonts w:ascii="Times New Roman" w:hAnsi="Times New Roman" w:cs="Times New Roman"/>
          <w:i/>
          <w:sz w:val="24"/>
          <w:szCs w:val="24"/>
        </w:rPr>
        <w:t>hispalensis</w:t>
      </w:r>
      <w:proofErr w:type="spellEnd"/>
      <w:r w:rsidRPr="0090452B">
        <w:rPr>
          <w:rFonts w:ascii="Times New Roman" w:hAnsi="Times New Roman" w:cs="Times New Roman"/>
          <w:sz w:val="24"/>
          <w:szCs w:val="24"/>
        </w:rPr>
        <w:t xml:space="preserve">”, en </w:t>
      </w:r>
      <w:r w:rsidRPr="0090452B">
        <w:rPr>
          <w:rStyle w:val="A01"/>
          <w:rFonts w:ascii="Times New Roman" w:hAnsi="Times New Roman" w:cs="Times New Roman"/>
          <w:i/>
          <w:sz w:val="24"/>
          <w:szCs w:val="24"/>
        </w:rPr>
        <w:t>Ciudades romanas de la Provincia</w:t>
      </w:r>
      <w:r w:rsidRPr="0090452B">
        <w:rPr>
          <w:rStyle w:val="A01"/>
          <w:rFonts w:ascii="Times New Roman" w:hAnsi="Times New Roman" w:cs="Times New Roman"/>
          <w:sz w:val="24"/>
          <w:szCs w:val="24"/>
        </w:rPr>
        <w:t xml:space="preserve"> </w:t>
      </w:r>
      <w:proofErr w:type="spellStart"/>
      <w:r w:rsidRPr="0090452B">
        <w:rPr>
          <w:rStyle w:val="A01"/>
          <w:rFonts w:ascii="Times New Roman" w:hAnsi="Times New Roman" w:cs="Times New Roman"/>
          <w:sz w:val="24"/>
          <w:szCs w:val="24"/>
        </w:rPr>
        <w:t>Baetica</w:t>
      </w:r>
      <w:proofErr w:type="spellEnd"/>
      <w:r w:rsidRPr="0090452B">
        <w:rPr>
          <w:rStyle w:val="A01"/>
          <w:rFonts w:ascii="Times New Roman" w:hAnsi="Times New Roman" w:cs="Times New Roman"/>
          <w:sz w:val="24"/>
          <w:szCs w:val="24"/>
        </w:rPr>
        <w:t xml:space="preserve">. </w:t>
      </w:r>
      <w:r w:rsidRPr="0090452B">
        <w:rPr>
          <w:rStyle w:val="A11"/>
          <w:rFonts w:ascii="Times New Roman" w:hAnsi="Times New Roman" w:cs="Times New Roman"/>
          <w:sz w:val="24"/>
          <w:szCs w:val="24"/>
        </w:rPr>
        <w:t xml:space="preserve">Corpus </w:t>
      </w:r>
      <w:proofErr w:type="spellStart"/>
      <w:r w:rsidRPr="0090452B">
        <w:rPr>
          <w:rStyle w:val="A11"/>
          <w:rFonts w:ascii="Times New Roman" w:hAnsi="Times New Roman" w:cs="Times New Roman"/>
          <w:sz w:val="24"/>
          <w:szCs w:val="24"/>
        </w:rPr>
        <w:t>Vrbium</w:t>
      </w:r>
      <w:proofErr w:type="spellEnd"/>
      <w:r w:rsidRPr="0090452B">
        <w:rPr>
          <w:rStyle w:val="A11"/>
          <w:rFonts w:ascii="Times New Roman" w:hAnsi="Times New Roman" w:cs="Times New Roman"/>
          <w:sz w:val="24"/>
          <w:szCs w:val="24"/>
        </w:rPr>
        <w:t xml:space="preserve"> </w:t>
      </w:r>
      <w:proofErr w:type="spellStart"/>
      <w:r w:rsidRPr="0090452B">
        <w:rPr>
          <w:rStyle w:val="A11"/>
          <w:rFonts w:ascii="Times New Roman" w:hAnsi="Times New Roman" w:cs="Times New Roman"/>
          <w:sz w:val="24"/>
          <w:szCs w:val="24"/>
        </w:rPr>
        <w:t>Baeticarum</w:t>
      </w:r>
      <w:proofErr w:type="spellEnd"/>
      <w:r w:rsidRPr="0090452B">
        <w:rPr>
          <w:rStyle w:val="A11"/>
          <w:rFonts w:ascii="Times New Roman" w:hAnsi="Times New Roman" w:cs="Times New Roman"/>
          <w:sz w:val="24"/>
          <w:szCs w:val="24"/>
        </w:rPr>
        <w:t xml:space="preserve">: </w:t>
      </w:r>
      <w:proofErr w:type="spellStart"/>
      <w:r w:rsidRPr="0090452B">
        <w:rPr>
          <w:rStyle w:val="A11"/>
          <w:rFonts w:ascii="Times New Roman" w:hAnsi="Times New Roman" w:cs="Times New Roman"/>
          <w:sz w:val="24"/>
          <w:szCs w:val="24"/>
        </w:rPr>
        <w:t>Conventus</w:t>
      </w:r>
      <w:proofErr w:type="spellEnd"/>
      <w:r w:rsidRPr="0090452B">
        <w:rPr>
          <w:rStyle w:val="A11"/>
          <w:rFonts w:ascii="Times New Roman" w:hAnsi="Times New Roman" w:cs="Times New Roman"/>
          <w:sz w:val="24"/>
          <w:szCs w:val="24"/>
        </w:rPr>
        <w:t xml:space="preserve"> </w:t>
      </w:r>
      <w:proofErr w:type="spellStart"/>
      <w:r w:rsidRPr="0090452B">
        <w:rPr>
          <w:rStyle w:val="A11"/>
          <w:rFonts w:ascii="Times New Roman" w:hAnsi="Times New Roman" w:cs="Times New Roman"/>
          <w:sz w:val="24"/>
          <w:szCs w:val="24"/>
        </w:rPr>
        <w:t>Hispalensis</w:t>
      </w:r>
      <w:proofErr w:type="spellEnd"/>
      <w:r w:rsidRPr="0090452B">
        <w:rPr>
          <w:rStyle w:val="A11"/>
          <w:rFonts w:ascii="Times New Roman" w:hAnsi="Times New Roman" w:cs="Times New Roman"/>
          <w:sz w:val="24"/>
          <w:szCs w:val="24"/>
        </w:rPr>
        <w:t xml:space="preserve"> et </w:t>
      </w:r>
      <w:proofErr w:type="spellStart"/>
      <w:r w:rsidRPr="0090452B">
        <w:rPr>
          <w:rStyle w:val="A11"/>
          <w:rFonts w:ascii="Times New Roman" w:hAnsi="Times New Roman" w:cs="Times New Roman"/>
          <w:sz w:val="24"/>
          <w:szCs w:val="24"/>
        </w:rPr>
        <w:t>Astigitanus</w:t>
      </w:r>
      <w:proofErr w:type="spellEnd"/>
      <w:r w:rsidRPr="0090452B">
        <w:rPr>
          <w:rStyle w:val="A11"/>
          <w:rFonts w:ascii="Times New Roman" w:hAnsi="Times New Roman" w:cs="Times New Roman"/>
          <w:sz w:val="24"/>
          <w:szCs w:val="24"/>
        </w:rPr>
        <w:t>. CVB I</w:t>
      </w:r>
      <w:r>
        <w:rPr>
          <w:rStyle w:val="A11"/>
          <w:rFonts w:ascii="Times New Roman" w:hAnsi="Times New Roman" w:cs="Times New Roman"/>
          <w:sz w:val="24"/>
          <w:szCs w:val="24"/>
        </w:rPr>
        <w:t xml:space="preserve">, </w:t>
      </w:r>
      <w:r w:rsidRPr="0090452B">
        <w:rPr>
          <w:rStyle w:val="A11"/>
          <w:rFonts w:ascii="Times New Roman" w:hAnsi="Times New Roman" w:cs="Times New Roman"/>
          <w:sz w:val="24"/>
          <w:szCs w:val="24"/>
        </w:rPr>
        <w:t>Vol. I</w:t>
      </w:r>
      <w:r>
        <w:rPr>
          <w:rStyle w:val="A11"/>
          <w:rFonts w:ascii="Times New Roman" w:hAnsi="Times New Roman" w:cs="Times New Roman"/>
          <w:sz w:val="24"/>
          <w:szCs w:val="24"/>
        </w:rPr>
        <w:t xml:space="preserve">, </w:t>
      </w:r>
      <w:r w:rsidRPr="0090452B">
        <w:rPr>
          <w:rFonts w:ascii="Times New Roman" w:hAnsi="Times New Roman" w:cs="Times New Roman"/>
          <w:sz w:val="24"/>
          <w:szCs w:val="24"/>
        </w:rPr>
        <w:t>J</w:t>
      </w:r>
      <w:r>
        <w:rPr>
          <w:rFonts w:ascii="Times New Roman" w:hAnsi="Times New Roman" w:cs="Times New Roman"/>
          <w:sz w:val="24"/>
          <w:szCs w:val="24"/>
        </w:rPr>
        <w:t>uan</w:t>
      </w:r>
      <w:r w:rsidRPr="0090452B">
        <w:rPr>
          <w:rFonts w:ascii="Times New Roman" w:hAnsi="Times New Roman" w:cs="Times New Roman"/>
          <w:sz w:val="24"/>
          <w:szCs w:val="24"/>
        </w:rPr>
        <w:t xml:space="preserve"> M. Campos y J</w:t>
      </w:r>
      <w:r>
        <w:rPr>
          <w:rFonts w:ascii="Times New Roman" w:hAnsi="Times New Roman" w:cs="Times New Roman"/>
          <w:sz w:val="24"/>
          <w:szCs w:val="24"/>
        </w:rPr>
        <w:t>avier</w:t>
      </w:r>
      <w:r w:rsidRPr="0090452B">
        <w:rPr>
          <w:rFonts w:ascii="Times New Roman" w:hAnsi="Times New Roman" w:cs="Times New Roman"/>
          <w:sz w:val="24"/>
          <w:szCs w:val="24"/>
        </w:rPr>
        <w:t xml:space="preserve"> Bermejo</w:t>
      </w:r>
      <w:r>
        <w:rPr>
          <w:rFonts w:ascii="Times New Roman" w:hAnsi="Times New Roman" w:cs="Times New Roman"/>
          <w:sz w:val="24"/>
          <w:szCs w:val="24"/>
        </w:rPr>
        <w:t>, eds. (</w:t>
      </w:r>
      <w:r w:rsidRPr="0090452B">
        <w:rPr>
          <w:rStyle w:val="A11"/>
          <w:rFonts w:ascii="Times New Roman" w:hAnsi="Times New Roman" w:cs="Times New Roman"/>
          <w:sz w:val="24"/>
          <w:szCs w:val="24"/>
        </w:rPr>
        <w:t>Huelva</w:t>
      </w:r>
      <w:r w:rsidR="0011111C">
        <w:rPr>
          <w:rStyle w:val="A11"/>
          <w:rFonts w:ascii="Times New Roman" w:hAnsi="Times New Roman" w:cs="Times New Roman"/>
          <w:sz w:val="24"/>
          <w:szCs w:val="24"/>
        </w:rPr>
        <w:t>:</w:t>
      </w:r>
      <w:r w:rsidRPr="0090452B">
        <w:rPr>
          <w:rStyle w:val="A11"/>
          <w:rFonts w:ascii="Times New Roman" w:hAnsi="Times New Roman" w:cs="Times New Roman"/>
          <w:sz w:val="24"/>
          <w:szCs w:val="24"/>
        </w:rPr>
        <w:t xml:space="preserve"> UHU.es Publicaciones</w:t>
      </w:r>
      <w:r>
        <w:rPr>
          <w:rStyle w:val="A11"/>
          <w:rFonts w:ascii="Times New Roman" w:hAnsi="Times New Roman" w:cs="Times New Roman"/>
          <w:sz w:val="24"/>
          <w:szCs w:val="24"/>
        </w:rPr>
        <w:t>)</w:t>
      </w:r>
      <w:r w:rsidRPr="0090452B">
        <w:rPr>
          <w:rStyle w:val="A11"/>
          <w:rFonts w:ascii="Times New Roman" w:hAnsi="Times New Roman" w:cs="Times New Roman"/>
          <w:sz w:val="24"/>
          <w:szCs w:val="24"/>
        </w:rPr>
        <w:t xml:space="preserve">, </w:t>
      </w:r>
      <w:r>
        <w:rPr>
          <w:rStyle w:val="A11"/>
          <w:rFonts w:ascii="Times New Roman" w:hAnsi="Times New Roman" w:cs="Times New Roman"/>
          <w:sz w:val="24"/>
          <w:szCs w:val="24"/>
        </w:rPr>
        <w:t xml:space="preserve">pp. </w:t>
      </w:r>
      <w:r w:rsidRPr="0090452B">
        <w:rPr>
          <w:rFonts w:ascii="Times New Roman" w:hAnsi="Times New Roman" w:cs="Times New Roman"/>
          <w:sz w:val="24"/>
          <w:szCs w:val="24"/>
        </w:rPr>
        <w:t xml:space="preserve">369-415. </w:t>
      </w:r>
      <w:r w:rsidR="00D05121" w:rsidRPr="00C816FB">
        <w:rPr>
          <w:rStyle w:val="A31"/>
          <w:rFonts w:ascii="Times New Roman" w:hAnsi="Times New Roman" w:cs="Times New Roman"/>
          <w:color w:val="auto"/>
          <w:sz w:val="24"/>
          <w:szCs w:val="24"/>
        </w:rPr>
        <w:t>I.S.B.N. (papel): 978-84-17776-01-5 • EI.S.B.N. (EPUB): 978-84-17776-03-9</w:t>
      </w:r>
    </w:p>
    <w:p w14:paraId="2674BF0B" w14:textId="37D2693E" w:rsidR="001207D8" w:rsidRDefault="001207D8" w:rsidP="00A83644">
      <w:pPr>
        <w:spacing w:after="180" w:line="240" w:lineRule="auto"/>
        <w:ind w:left="567"/>
        <w:jc w:val="both"/>
        <w:rPr>
          <w:rFonts w:ascii="Times New Roman" w:hAnsi="Times New Roman" w:cs="Times New Roman"/>
          <w:sz w:val="24"/>
          <w:szCs w:val="24"/>
          <w:lang w:val="es-ES_tradnl"/>
        </w:rPr>
      </w:pPr>
      <w:r w:rsidRPr="00377194">
        <w:rPr>
          <w:rFonts w:ascii="Times New Roman" w:hAnsi="Times New Roman" w:cs="Times New Roman"/>
          <w:sz w:val="24"/>
          <w:szCs w:val="24"/>
          <w:lang w:val="es-ES_tradnl"/>
        </w:rPr>
        <w:t>Resumen índice de impacto (criterios CNEAI):</w:t>
      </w:r>
    </w:p>
    <w:p w14:paraId="674F3695" w14:textId="77777777" w:rsidR="00377194" w:rsidRPr="00C816FB" w:rsidRDefault="00377194" w:rsidP="009A3494">
      <w:pPr>
        <w:spacing w:after="180" w:line="240" w:lineRule="auto"/>
        <w:ind w:firstLine="567"/>
        <w:jc w:val="both"/>
        <w:rPr>
          <w:rFonts w:ascii="Times New Roman" w:hAnsi="Times New Roman" w:cs="Times New Roman"/>
          <w:bCs/>
          <w:sz w:val="24"/>
          <w:szCs w:val="24"/>
        </w:rPr>
      </w:pPr>
      <w:r w:rsidRPr="00C816FB">
        <w:rPr>
          <w:rFonts w:ascii="Times New Roman" w:hAnsi="Times New Roman" w:cs="Times New Roman"/>
          <w:bCs/>
          <w:sz w:val="24"/>
          <w:szCs w:val="24"/>
        </w:rPr>
        <w:t xml:space="preserve">1) Relevancia científica de la aportación: El trabajo se inserta en una publicación científica constituida por 2 volúmenes que recoge los resultados de un ambicioso proyecto de investigación sobre las ciudades de la Bética puesto en marcha desde la Universidad de Huelva. Participan en ella reputados investigadores nacionales e internacionales de la Historia Antigua y la Arqueología como Juan M. Campos, Julián González, Sabine </w:t>
      </w:r>
      <w:proofErr w:type="spellStart"/>
      <w:r w:rsidRPr="00C816FB">
        <w:rPr>
          <w:rFonts w:ascii="Times New Roman" w:hAnsi="Times New Roman" w:cs="Times New Roman"/>
          <w:bCs/>
          <w:sz w:val="24"/>
          <w:szCs w:val="24"/>
        </w:rPr>
        <w:t>Panzram</w:t>
      </w:r>
      <w:proofErr w:type="spellEnd"/>
      <w:r w:rsidRPr="00C816FB">
        <w:rPr>
          <w:rFonts w:ascii="Times New Roman" w:hAnsi="Times New Roman" w:cs="Times New Roman"/>
          <w:bCs/>
          <w:sz w:val="24"/>
          <w:szCs w:val="24"/>
        </w:rPr>
        <w:t xml:space="preserve">, Alicia Arévalo o Desiderio Vaquerizo. </w:t>
      </w:r>
      <w:r w:rsidRPr="00C816FB">
        <w:rPr>
          <w:rFonts w:ascii="Times New Roman" w:hAnsi="Times New Roman" w:cs="Times New Roman"/>
          <w:sz w:val="24"/>
          <w:szCs w:val="24"/>
        </w:rPr>
        <w:t xml:space="preserve">La aportación demuestra la importancia que los programas escultóricos jugaron durante época </w:t>
      </w:r>
      <w:proofErr w:type="spellStart"/>
      <w:r w:rsidRPr="00C816FB">
        <w:rPr>
          <w:rFonts w:ascii="Times New Roman" w:hAnsi="Times New Roman" w:cs="Times New Roman"/>
          <w:sz w:val="24"/>
          <w:szCs w:val="24"/>
        </w:rPr>
        <w:t>altoimperial</w:t>
      </w:r>
      <w:proofErr w:type="spellEnd"/>
      <w:r w:rsidRPr="00C816FB">
        <w:rPr>
          <w:rFonts w:ascii="Times New Roman" w:hAnsi="Times New Roman" w:cs="Times New Roman"/>
          <w:sz w:val="24"/>
          <w:szCs w:val="24"/>
        </w:rPr>
        <w:t xml:space="preserve"> como elementos de romanización y prestigio en comunidades urbanas -de estatuto jurídico privilegiado- </w:t>
      </w:r>
      <w:r w:rsidRPr="00C816FB">
        <w:rPr>
          <w:rFonts w:ascii="Times New Roman" w:hAnsi="Times New Roman" w:cs="Times New Roman"/>
          <w:sz w:val="24"/>
          <w:szCs w:val="24"/>
        </w:rPr>
        <w:lastRenderedPageBreak/>
        <w:t xml:space="preserve">integradas en los </w:t>
      </w:r>
      <w:proofErr w:type="spellStart"/>
      <w:r w:rsidRPr="00C816FB">
        <w:rPr>
          <w:rFonts w:ascii="Times New Roman" w:hAnsi="Times New Roman" w:cs="Times New Roman"/>
          <w:i/>
          <w:sz w:val="24"/>
          <w:szCs w:val="24"/>
        </w:rPr>
        <w:t>conventus</w:t>
      </w:r>
      <w:proofErr w:type="spellEnd"/>
      <w:r w:rsidRPr="00C816FB">
        <w:rPr>
          <w:rFonts w:ascii="Times New Roman" w:hAnsi="Times New Roman" w:cs="Times New Roman"/>
          <w:sz w:val="24"/>
          <w:szCs w:val="24"/>
        </w:rPr>
        <w:t xml:space="preserve"> </w:t>
      </w:r>
      <w:proofErr w:type="spellStart"/>
      <w:r w:rsidRPr="00C816FB">
        <w:rPr>
          <w:rFonts w:ascii="Times New Roman" w:hAnsi="Times New Roman" w:cs="Times New Roman"/>
          <w:i/>
          <w:sz w:val="24"/>
          <w:szCs w:val="24"/>
        </w:rPr>
        <w:t>astigitanus</w:t>
      </w:r>
      <w:proofErr w:type="spellEnd"/>
      <w:r w:rsidRPr="00C816FB">
        <w:rPr>
          <w:rFonts w:ascii="Times New Roman" w:hAnsi="Times New Roman" w:cs="Times New Roman"/>
          <w:sz w:val="24"/>
          <w:szCs w:val="24"/>
        </w:rPr>
        <w:t xml:space="preserve"> e </w:t>
      </w:r>
      <w:proofErr w:type="spellStart"/>
      <w:r w:rsidRPr="00C816FB">
        <w:rPr>
          <w:rFonts w:ascii="Times New Roman" w:hAnsi="Times New Roman" w:cs="Times New Roman"/>
          <w:i/>
          <w:sz w:val="24"/>
          <w:szCs w:val="24"/>
        </w:rPr>
        <w:t>hispalensis</w:t>
      </w:r>
      <w:proofErr w:type="spellEnd"/>
      <w:r w:rsidRPr="00C816FB">
        <w:rPr>
          <w:rFonts w:ascii="Times New Roman" w:hAnsi="Times New Roman" w:cs="Times New Roman"/>
          <w:sz w:val="24"/>
          <w:szCs w:val="24"/>
        </w:rPr>
        <w:t xml:space="preserve">. En este sentido, el enorme peso de Itálica es indiscutible, pero destacan también los casos de </w:t>
      </w:r>
      <w:r w:rsidRPr="00C816FB">
        <w:rPr>
          <w:rFonts w:ascii="Times New Roman" w:hAnsi="Times New Roman" w:cs="Times New Roman"/>
          <w:i/>
          <w:sz w:val="24"/>
          <w:szCs w:val="24"/>
        </w:rPr>
        <w:t>Astigi</w:t>
      </w:r>
      <w:r w:rsidRPr="00C816FB">
        <w:rPr>
          <w:rFonts w:ascii="Times New Roman" w:hAnsi="Times New Roman" w:cs="Times New Roman"/>
          <w:sz w:val="24"/>
          <w:szCs w:val="24"/>
        </w:rPr>
        <w:t xml:space="preserve">, </w:t>
      </w:r>
      <w:r w:rsidRPr="00C816FB">
        <w:rPr>
          <w:rFonts w:ascii="Times New Roman" w:hAnsi="Times New Roman" w:cs="Times New Roman"/>
          <w:i/>
          <w:sz w:val="24"/>
          <w:szCs w:val="24"/>
        </w:rPr>
        <w:t>Carmo</w:t>
      </w:r>
      <w:r w:rsidRPr="00C816FB">
        <w:rPr>
          <w:rFonts w:ascii="Times New Roman" w:hAnsi="Times New Roman" w:cs="Times New Roman"/>
          <w:sz w:val="24"/>
          <w:szCs w:val="24"/>
        </w:rPr>
        <w:t xml:space="preserve"> o </w:t>
      </w:r>
      <w:r w:rsidRPr="00C816FB">
        <w:rPr>
          <w:rFonts w:ascii="Times New Roman" w:hAnsi="Times New Roman" w:cs="Times New Roman"/>
          <w:i/>
          <w:sz w:val="24"/>
          <w:szCs w:val="24"/>
        </w:rPr>
        <w:t>Urso</w:t>
      </w:r>
      <w:r w:rsidRPr="00C816FB">
        <w:rPr>
          <w:rFonts w:ascii="Times New Roman" w:hAnsi="Times New Roman" w:cs="Times New Roman"/>
          <w:sz w:val="24"/>
          <w:szCs w:val="24"/>
        </w:rPr>
        <w:t xml:space="preserve">.  </w:t>
      </w:r>
      <w:r w:rsidRPr="00C816FB">
        <w:rPr>
          <w:rFonts w:ascii="Times New Roman" w:hAnsi="Times New Roman" w:cs="Times New Roman"/>
          <w:bCs/>
          <w:sz w:val="24"/>
          <w:szCs w:val="24"/>
        </w:rPr>
        <w:t xml:space="preserve">    </w:t>
      </w:r>
    </w:p>
    <w:p w14:paraId="64EDEC43" w14:textId="77777777" w:rsidR="00377194" w:rsidRPr="00C816FB" w:rsidRDefault="00377194" w:rsidP="009A3494">
      <w:pPr>
        <w:spacing w:after="180" w:line="240" w:lineRule="auto"/>
        <w:ind w:firstLine="567"/>
        <w:jc w:val="both"/>
        <w:rPr>
          <w:rFonts w:ascii="Times New Roman" w:hAnsi="Times New Roman" w:cs="Times New Roman"/>
          <w:sz w:val="24"/>
          <w:szCs w:val="24"/>
        </w:rPr>
      </w:pPr>
      <w:r w:rsidRPr="00C816FB">
        <w:rPr>
          <w:rFonts w:ascii="Times New Roman" w:hAnsi="Times New Roman" w:cs="Times New Roman"/>
          <w:sz w:val="24"/>
          <w:szCs w:val="24"/>
        </w:rPr>
        <w:t>2) Relevancia científica del medio de difusión:</w:t>
      </w:r>
    </w:p>
    <w:p w14:paraId="168DA307" w14:textId="1A6823DA" w:rsidR="00377194" w:rsidRPr="00C816FB" w:rsidRDefault="009A3494" w:rsidP="00784A45">
      <w:pPr>
        <w:spacing w:after="180" w:line="240" w:lineRule="auto"/>
        <w:ind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377194" w:rsidRPr="00C816FB">
        <w:rPr>
          <w:rFonts w:ascii="Times New Roman" w:hAnsi="Times New Roman" w:cs="Times New Roman"/>
          <w:bCs/>
          <w:sz w:val="24"/>
          <w:szCs w:val="24"/>
          <w:lang w:val="en-US"/>
        </w:rPr>
        <w:t xml:space="preserve">Scholarly Publishers Indicators (SPI) </w:t>
      </w:r>
      <w:r w:rsidR="00377194" w:rsidRPr="00C816FB">
        <w:rPr>
          <w:rFonts w:ascii="Times New Roman" w:hAnsi="Times New Roman" w:cs="Times New Roman"/>
          <w:sz w:val="24"/>
          <w:szCs w:val="24"/>
          <w:lang w:val="en-US"/>
        </w:rPr>
        <w:t>Humanities and Social Sciences</w:t>
      </w:r>
    </w:p>
    <w:p w14:paraId="52B41178" w14:textId="77777777" w:rsidR="00377194" w:rsidRPr="00C816FB" w:rsidRDefault="00377194" w:rsidP="009A3494">
      <w:pPr>
        <w:spacing w:after="180" w:line="240" w:lineRule="auto"/>
        <w:ind w:left="1416"/>
        <w:jc w:val="both"/>
        <w:rPr>
          <w:rFonts w:ascii="Times New Roman" w:hAnsi="Times New Roman" w:cs="Times New Roman"/>
          <w:sz w:val="24"/>
          <w:szCs w:val="24"/>
        </w:rPr>
      </w:pPr>
      <w:r w:rsidRPr="00C816FB">
        <w:rPr>
          <w:rFonts w:ascii="Times New Roman" w:hAnsi="Times New Roman" w:cs="Times New Roman"/>
          <w:sz w:val="24"/>
          <w:szCs w:val="24"/>
        </w:rPr>
        <w:t>Ranking general editoriales españolas:</w:t>
      </w:r>
      <w:r>
        <w:rPr>
          <w:rFonts w:ascii="Times New Roman" w:hAnsi="Times New Roman" w:cs="Times New Roman"/>
          <w:sz w:val="24"/>
          <w:szCs w:val="24"/>
        </w:rPr>
        <w:t xml:space="preserve"> </w:t>
      </w:r>
      <w:r w:rsidRPr="00C816FB">
        <w:rPr>
          <w:rFonts w:ascii="Times New Roman" w:hAnsi="Times New Roman" w:cs="Times New Roman"/>
          <w:sz w:val="24"/>
          <w:szCs w:val="24"/>
        </w:rPr>
        <w:t>104. Universidad de Huelva (ICEE: 2)</w:t>
      </w:r>
    </w:p>
    <w:p w14:paraId="610EFED6" w14:textId="77777777" w:rsidR="00377194" w:rsidRPr="00C816FB" w:rsidRDefault="00377194" w:rsidP="009A3494">
      <w:pPr>
        <w:spacing w:after="180" w:line="240" w:lineRule="auto"/>
        <w:ind w:left="1416"/>
        <w:jc w:val="both"/>
        <w:rPr>
          <w:rFonts w:ascii="Times New Roman" w:hAnsi="Times New Roman" w:cs="Times New Roman"/>
          <w:sz w:val="24"/>
          <w:szCs w:val="24"/>
        </w:rPr>
      </w:pPr>
      <w:r w:rsidRPr="00C816FB">
        <w:rPr>
          <w:rFonts w:ascii="Times New Roman" w:hAnsi="Times New Roman" w:cs="Times New Roman"/>
          <w:sz w:val="24"/>
          <w:szCs w:val="24"/>
        </w:rPr>
        <w:t>Sistemas de revisión de originales (procedimientos de selección): Información sobre sistema de remisión de originales en su web</w:t>
      </w:r>
    </w:p>
    <w:p w14:paraId="17533435" w14:textId="709D9FC0" w:rsidR="00377194" w:rsidRPr="00C816FB" w:rsidRDefault="009A3494" w:rsidP="00784A45">
      <w:pPr>
        <w:spacing w:after="180" w:line="240" w:lineRule="auto"/>
        <w:ind w:left="708"/>
        <w:jc w:val="both"/>
        <w:rPr>
          <w:rFonts w:ascii="Times New Roman" w:hAnsi="Times New Roman" w:cs="Times New Roman"/>
          <w:bCs/>
          <w:sz w:val="24"/>
          <w:szCs w:val="24"/>
        </w:rPr>
      </w:pPr>
      <w:r>
        <w:rPr>
          <w:rStyle w:val="nfasis"/>
          <w:rFonts w:ascii="Times New Roman" w:hAnsi="Times New Roman" w:cs="Times New Roman"/>
          <w:i w:val="0"/>
          <w:iCs w:val="0"/>
          <w:sz w:val="24"/>
          <w:szCs w:val="24"/>
          <w:bdr w:val="none" w:sz="0" w:space="0" w:color="auto" w:frame="1"/>
          <w:shd w:val="clear" w:color="auto" w:fill="FFFFFF"/>
        </w:rPr>
        <w:t xml:space="preserve">- </w:t>
      </w:r>
      <w:proofErr w:type="spellStart"/>
      <w:r w:rsidR="00377194" w:rsidRPr="00C816FB">
        <w:rPr>
          <w:rStyle w:val="nfasis"/>
          <w:rFonts w:ascii="Times New Roman" w:hAnsi="Times New Roman" w:cs="Times New Roman"/>
          <w:sz w:val="24"/>
          <w:szCs w:val="24"/>
          <w:bdr w:val="none" w:sz="0" w:space="0" w:color="auto" w:frame="1"/>
          <w:shd w:val="clear" w:color="auto" w:fill="FFFFFF"/>
        </w:rPr>
        <w:t>ie</w:t>
      </w:r>
      <w:proofErr w:type="spellEnd"/>
      <w:r w:rsidR="00377194" w:rsidRPr="00C816FB">
        <w:rPr>
          <w:rStyle w:val="nfasis"/>
          <w:rFonts w:ascii="Times New Roman" w:hAnsi="Times New Roman" w:cs="Times New Roman"/>
          <w:sz w:val="24"/>
          <w:szCs w:val="24"/>
          <w:bdr w:val="none" w:sz="0" w:space="0" w:color="auto" w:frame="1"/>
          <w:shd w:val="clear" w:color="auto" w:fill="FFFFFF"/>
        </w:rPr>
        <w:t>-CSIC: Índice de Editoriales CSIC (noviembre de 2018)</w:t>
      </w:r>
      <w:r w:rsidR="00377194" w:rsidRPr="00C816FB">
        <w:rPr>
          <w:rFonts w:ascii="Times New Roman" w:hAnsi="Times New Roman" w:cs="Times New Roman"/>
          <w:i/>
          <w:iCs/>
          <w:sz w:val="24"/>
          <w:szCs w:val="24"/>
          <w:shd w:val="clear" w:color="auto" w:fill="FFFFFF"/>
        </w:rPr>
        <w:t>.</w:t>
      </w:r>
      <w:r w:rsidR="00377194">
        <w:rPr>
          <w:rFonts w:ascii="Times New Roman" w:hAnsi="Times New Roman" w:cs="Times New Roman"/>
          <w:i/>
          <w:iCs/>
          <w:sz w:val="24"/>
          <w:szCs w:val="24"/>
          <w:shd w:val="clear" w:color="auto" w:fill="FFFFFF"/>
        </w:rPr>
        <w:t xml:space="preserve"> </w:t>
      </w:r>
      <w:r w:rsidR="00377194" w:rsidRPr="00C816FB">
        <w:rPr>
          <w:rFonts w:ascii="Times New Roman" w:hAnsi="Times New Roman" w:cs="Times New Roman"/>
          <w:bCs/>
          <w:sz w:val="24"/>
          <w:szCs w:val="24"/>
        </w:rPr>
        <w:t>UHU (Universidad de Huelva): Valor Medio</w:t>
      </w:r>
    </w:p>
    <w:p w14:paraId="51228138" w14:textId="4A6566E0"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90452B">
        <w:rPr>
          <w:rFonts w:ascii="Times New Roman" w:hAnsi="Times New Roman" w:cs="Times New Roman"/>
          <w:sz w:val="24"/>
          <w:szCs w:val="24"/>
          <w:lang w:val="es-ES_tradnl"/>
        </w:rPr>
        <w:t>Referencia (2):</w:t>
      </w:r>
    </w:p>
    <w:p w14:paraId="0E7CD9C4" w14:textId="77777777" w:rsidR="00377194" w:rsidRPr="00377194" w:rsidRDefault="0090452B" w:rsidP="00377194">
      <w:pPr>
        <w:autoSpaceDE w:val="0"/>
        <w:autoSpaceDN w:val="0"/>
        <w:adjustRightInd w:val="0"/>
        <w:spacing w:after="180" w:line="240" w:lineRule="auto"/>
        <w:jc w:val="both"/>
        <w:rPr>
          <w:rFonts w:ascii="Times New Roman" w:hAnsi="Times New Roman" w:cs="Times New Roman"/>
          <w:color w:val="000000"/>
          <w:sz w:val="24"/>
          <w:szCs w:val="24"/>
        </w:rPr>
      </w:pPr>
      <w:r w:rsidRPr="00377194">
        <w:rPr>
          <w:rFonts w:ascii="Times New Roman" w:eastAsia="Times New Roman" w:hAnsi="Times New Roman" w:cs="Times New Roman"/>
          <w:noProof/>
          <w:sz w:val="24"/>
          <w:szCs w:val="24"/>
          <w:lang w:eastAsia="es-ES"/>
        </w:rPr>
        <w:t xml:space="preserve">Garriguet Mata, José Antonio. 2019. “Esculturas romanas de </w:t>
      </w:r>
      <w:r w:rsidRPr="00377194">
        <w:rPr>
          <w:rFonts w:ascii="Times New Roman" w:eastAsia="Times New Roman" w:hAnsi="Times New Roman" w:cs="Times New Roman"/>
          <w:i/>
          <w:noProof/>
          <w:sz w:val="24"/>
          <w:szCs w:val="24"/>
          <w:lang w:eastAsia="es-ES"/>
        </w:rPr>
        <w:t>Ucubi</w:t>
      </w:r>
      <w:r w:rsidRPr="00377194">
        <w:rPr>
          <w:rFonts w:ascii="Times New Roman" w:eastAsia="Times New Roman" w:hAnsi="Times New Roman" w:cs="Times New Roman"/>
          <w:noProof/>
          <w:sz w:val="24"/>
          <w:szCs w:val="24"/>
          <w:lang w:eastAsia="es-ES"/>
        </w:rPr>
        <w:t xml:space="preserve"> (Espejo, Córdoba) conservadas en el Museo Arqueológico y Etnológico de Córdoba”, </w:t>
      </w:r>
      <w:r w:rsidRPr="00377194">
        <w:rPr>
          <w:rFonts w:ascii="Times New Roman" w:eastAsia="Times New Roman" w:hAnsi="Times New Roman" w:cs="Times New Roman"/>
          <w:i/>
          <w:noProof/>
          <w:sz w:val="24"/>
          <w:szCs w:val="24"/>
          <w:lang w:eastAsia="es-ES"/>
        </w:rPr>
        <w:t>Anas</w:t>
      </w:r>
      <w:r w:rsidRPr="00377194">
        <w:rPr>
          <w:rFonts w:ascii="Times New Roman" w:eastAsia="Times New Roman" w:hAnsi="Times New Roman" w:cs="Times New Roman"/>
          <w:noProof/>
          <w:sz w:val="24"/>
          <w:szCs w:val="24"/>
          <w:lang w:eastAsia="es-ES"/>
        </w:rPr>
        <w:t xml:space="preserve"> 27-28 (2014-2015), pp. 69-85. </w:t>
      </w:r>
      <w:r w:rsidR="00377194" w:rsidRPr="00377194">
        <w:rPr>
          <w:rFonts w:ascii="Times New Roman" w:hAnsi="Times New Roman" w:cs="Times New Roman"/>
          <w:iCs/>
          <w:sz w:val="24"/>
          <w:szCs w:val="24"/>
        </w:rPr>
        <w:t>ISSN:1130-1929</w:t>
      </w:r>
    </w:p>
    <w:p w14:paraId="33C42406" w14:textId="6B5E08E9" w:rsidR="001207D8" w:rsidRPr="00A64A9D" w:rsidRDefault="001207D8" w:rsidP="00A64A9D">
      <w:pPr>
        <w:spacing w:after="180" w:line="240" w:lineRule="auto"/>
        <w:ind w:left="567"/>
        <w:jc w:val="both"/>
        <w:rPr>
          <w:rFonts w:ascii="Times New Roman" w:hAnsi="Times New Roman" w:cs="Times New Roman"/>
          <w:sz w:val="24"/>
          <w:szCs w:val="24"/>
          <w:lang w:val="es-ES_tradnl"/>
        </w:rPr>
      </w:pPr>
      <w:r w:rsidRPr="00A64A9D">
        <w:rPr>
          <w:rFonts w:ascii="Times New Roman" w:hAnsi="Times New Roman" w:cs="Times New Roman"/>
          <w:sz w:val="24"/>
          <w:szCs w:val="24"/>
          <w:lang w:val="es-ES_tradnl"/>
        </w:rPr>
        <w:t>Resumen índice de impacto (criterios CNEAI):</w:t>
      </w:r>
    </w:p>
    <w:p w14:paraId="046E9DEC" w14:textId="77777777" w:rsidR="00A64A9D" w:rsidRPr="00A64A9D" w:rsidRDefault="00A64A9D" w:rsidP="00A64A9D">
      <w:pPr>
        <w:spacing w:after="180" w:line="240" w:lineRule="auto"/>
        <w:ind w:firstLine="567"/>
        <w:jc w:val="both"/>
        <w:rPr>
          <w:rFonts w:ascii="Times New Roman" w:hAnsi="Times New Roman" w:cs="Times New Roman"/>
          <w:bCs/>
          <w:sz w:val="24"/>
          <w:szCs w:val="24"/>
        </w:rPr>
      </w:pPr>
      <w:r w:rsidRPr="00A64A9D">
        <w:rPr>
          <w:rFonts w:ascii="Times New Roman" w:hAnsi="Times New Roman" w:cs="Times New Roman"/>
          <w:color w:val="000000" w:themeColor="text1"/>
          <w:sz w:val="24"/>
          <w:szCs w:val="24"/>
        </w:rPr>
        <w:t xml:space="preserve">1) </w:t>
      </w:r>
      <w:r w:rsidRPr="00A64A9D">
        <w:rPr>
          <w:rFonts w:ascii="Times New Roman" w:hAnsi="Times New Roman" w:cs="Times New Roman"/>
          <w:sz w:val="24"/>
          <w:szCs w:val="24"/>
        </w:rPr>
        <w:t xml:space="preserve">Relevancia científica de la aportación: Se estudian tres interesantes piezas escultóricas prácticamente inéditas procedentes de Espejo (Córdoba) y conservadas en el Museo Arqueológico de Córdoba que evidencian la importancia y vitalidad económica de la </w:t>
      </w:r>
      <w:r w:rsidRPr="00A64A9D">
        <w:rPr>
          <w:rFonts w:ascii="Times New Roman" w:hAnsi="Times New Roman" w:cs="Times New Roman"/>
          <w:i/>
          <w:sz w:val="24"/>
          <w:szCs w:val="24"/>
        </w:rPr>
        <w:t xml:space="preserve">Colonia Claritas </w:t>
      </w:r>
      <w:proofErr w:type="spellStart"/>
      <w:r w:rsidRPr="00A64A9D">
        <w:rPr>
          <w:rFonts w:ascii="Times New Roman" w:hAnsi="Times New Roman" w:cs="Times New Roman"/>
          <w:i/>
          <w:sz w:val="24"/>
          <w:szCs w:val="24"/>
        </w:rPr>
        <w:t>Ucubi</w:t>
      </w:r>
      <w:proofErr w:type="spellEnd"/>
      <w:r w:rsidRPr="00A64A9D">
        <w:rPr>
          <w:rFonts w:ascii="Times New Roman" w:hAnsi="Times New Roman" w:cs="Times New Roman"/>
          <w:sz w:val="24"/>
          <w:szCs w:val="24"/>
        </w:rPr>
        <w:t xml:space="preserve"> durante el siglo I d.C.</w:t>
      </w:r>
    </w:p>
    <w:p w14:paraId="22AD1F28" w14:textId="3A768363" w:rsidR="00A64A9D" w:rsidRPr="00A64A9D" w:rsidRDefault="00A64A9D" w:rsidP="00A64A9D">
      <w:pPr>
        <w:spacing w:after="180" w:line="240" w:lineRule="auto"/>
        <w:ind w:firstLine="567"/>
        <w:jc w:val="both"/>
        <w:rPr>
          <w:rFonts w:ascii="Times New Roman" w:hAnsi="Times New Roman" w:cs="Times New Roman"/>
          <w:sz w:val="24"/>
          <w:szCs w:val="24"/>
        </w:rPr>
      </w:pPr>
      <w:r w:rsidRPr="00A64A9D">
        <w:rPr>
          <w:rFonts w:ascii="Times New Roman" w:hAnsi="Times New Roman" w:cs="Times New Roman"/>
          <w:bCs/>
          <w:sz w:val="24"/>
          <w:szCs w:val="24"/>
        </w:rPr>
        <w:t xml:space="preserve">2) </w:t>
      </w:r>
      <w:r w:rsidRPr="00A64A9D">
        <w:rPr>
          <w:rFonts w:ascii="Times New Roman" w:hAnsi="Times New Roman" w:cs="Times New Roman"/>
          <w:sz w:val="24"/>
          <w:szCs w:val="24"/>
        </w:rPr>
        <w:t>Relevancia científica del medio de difusión</w:t>
      </w:r>
      <w:r>
        <w:rPr>
          <w:rFonts w:ascii="Times New Roman" w:hAnsi="Times New Roman" w:cs="Times New Roman"/>
          <w:sz w:val="24"/>
          <w:szCs w:val="24"/>
        </w:rPr>
        <w:t>:</w:t>
      </w:r>
      <w:r w:rsidRPr="00A64A9D">
        <w:rPr>
          <w:rFonts w:ascii="Times New Roman" w:hAnsi="Times New Roman" w:cs="Times New Roman"/>
          <w:sz w:val="24"/>
          <w:szCs w:val="24"/>
        </w:rPr>
        <w:t xml:space="preserve"> </w:t>
      </w:r>
    </w:p>
    <w:p w14:paraId="66894C0E" w14:textId="31882F10" w:rsidR="00A64A9D" w:rsidRPr="00A64A9D" w:rsidRDefault="00A64A9D" w:rsidP="00A64A9D">
      <w:pPr>
        <w:spacing w:after="180" w:line="240" w:lineRule="auto"/>
        <w:ind w:firstLine="567"/>
        <w:jc w:val="both"/>
        <w:rPr>
          <w:rFonts w:ascii="Times New Roman" w:hAnsi="Times New Roman" w:cs="Times New Roman"/>
          <w:bCs/>
          <w:color w:val="000000" w:themeColor="text1"/>
          <w:sz w:val="24"/>
          <w:szCs w:val="24"/>
        </w:rPr>
      </w:pPr>
      <w:r w:rsidRPr="00A64A9D">
        <w:rPr>
          <w:rFonts w:ascii="Times New Roman" w:hAnsi="Times New Roman" w:cs="Times New Roman"/>
          <w:bCs/>
          <w:color w:val="000000" w:themeColor="text1"/>
          <w:sz w:val="24"/>
          <w:szCs w:val="24"/>
        </w:rPr>
        <w:t xml:space="preserve">CIRC (Clasificación Integrada de Revistas Científicas): </w:t>
      </w:r>
    </w:p>
    <w:p w14:paraId="3C379C0A" w14:textId="77777777" w:rsidR="00A64A9D" w:rsidRPr="00A64A9D" w:rsidRDefault="00A64A9D" w:rsidP="00A64A9D">
      <w:pPr>
        <w:spacing w:after="180" w:line="240" w:lineRule="auto"/>
        <w:ind w:left="708" w:firstLine="708"/>
        <w:jc w:val="both"/>
        <w:rPr>
          <w:rFonts w:ascii="Times New Roman" w:hAnsi="Times New Roman" w:cs="Times New Roman"/>
          <w:bCs/>
          <w:color w:val="000000" w:themeColor="text1"/>
          <w:sz w:val="24"/>
          <w:szCs w:val="24"/>
        </w:rPr>
      </w:pPr>
      <w:r w:rsidRPr="00A64A9D">
        <w:rPr>
          <w:rFonts w:ascii="Times New Roman" w:hAnsi="Times New Roman" w:cs="Times New Roman"/>
          <w:bCs/>
          <w:color w:val="000000" w:themeColor="text1"/>
          <w:sz w:val="24"/>
          <w:szCs w:val="24"/>
        </w:rPr>
        <w:t>Ciencias Humanas C</w:t>
      </w:r>
    </w:p>
    <w:p w14:paraId="3C69F523" w14:textId="77777777" w:rsidR="00A64A9D" w:rsidRPr="00A64A9D" w:rsidRDefault="00A64A9D" w:rsidP="00A64A9D">
      <w:pPr>
        <w:spacing w:after="180" w:line="240" w:lineRule="auto"/>
        <w:ind w:left="708" w:firstLine="708"/>
        <w:jc w:val="both"/>
        <w:rPr>
          <w:rFonts w:ascii="Times New Roman" w:hAnsi="Times New Roman" w:cs="Times New Roman"/>
          <w:bCs/>
          <w:color w:val="000000" w:themeColor="text1"/>
          <w:sz w:val="24"/>
          <w:szCs w:val="24"/>
        </w:rPr>
      </w:pPr>
      <w:r w:rsidRPr="00A64A9D">
        <w:rPr>
          <w:rFonts w:ascii="Times New Roman" w:hAnsi="Times New Roman" w:cs="Times New Roman"/>
          <w:bCs/>
          <w:color w:val="000000" w:themeColor="text1"/>
          <w:sz w:val="24"/>
          <w:szCs w:val="24"/>
        </w:rPr>
        <w:t>Ciencias Sociales: C</w:t>
      </w:r>
    </w:p>
    <w:p w14:paraId="2F287372" w14:textId="7E8E1BDB" w:rsidR="001207D8" w:rsidRPr="00377194" w:rsidRDefault="001207D8" w:rsidP="00377194">
      <w:pPr>
        <w:spacing w:after="180" w:line="240" w:lineRule="auto"/>
        <w:ind w:left="567"/>
        <w:jc w:val="both"/>
        <w:rPr>
          <w:rFonts w:ascii="Times New Roman" w:hAnsi="Times New Roman" w:cs="Times New Roman"/>
          <w:sz w:val="24"/>
          <w:szCs w:val="24"/>
          <w:lang w:val="es-ES_tradnl"/>
        </w:rPr>
      </w:pPr>
      <w:r w:rsidRPr="00377194">
        <w:rPr>
          <w:rFonts w:ascii="Times New Roman" w:hAnsi="Times New Roman" w:cs="Times New Roman"/>
          <w:sz w:val="24"/>
          <w:szCs w:val="24"/>
          <w:lang w:val="es-ES_tradnl"/>
        </w:rPr>
        <w:t>Referencia (3):</w:t>
      </w:r>
    </w:p>
    <w:p w14:paraId="6E7A4CAC" w14:textId="77777777" w:rsidR="00377194" w:rsidRPr="00377194" w:rsidRDefault="00B932F7" w:rsidP="00377194">
      <w:pPr>
        <w:spacing w:after="180" w:line="240" w:lineRule="auto"/>
        <w:jc w:val="both"/>
        <w:rPr>
          <w:rFonts w:ascii="Times New Roman" w:hAnsi="Times New Roman" w:cs="Times New Roman"/>
          <w:sz w:val="24"/>
          <w:szCs w:val="24"/>
        </w:rPr>
      </w:pPr>
      <w:r w:rsidRPr="00377194">
        <w:rPr>
          <w:rFonts w:ascii="Times New Roman" w:hAnsi="Times New Roman" w:cs="Times New Roman"/>
          <w:sz w:val="24"/>
          <w:szCs w:val="24"/>
        </w:rPr>
        <w:t>Garriguet Mata, José Antonio. 2020. “</w:t>
      </w:r>
      <w:proofErr w:type="spellStart"/>
      <w:r w:rsidRPr="00377194">
        <w:rPr>
          <w:rFonts w:ascii="Times New Roman" w:hAnsi="Times New Roman" w:cs="Times New Roman"/>
          <w:i/>
          <w:sz w:val="24"/>
          <w:szCs w:val="24"/>
        </w:rPr>
        <w:t>Spolia</w:t>
      </w:r>
      <w:proofErr w:type="spellEnd"/>
      <w:r w:rsidRPr="00377194">
        <w:rPr>
          <w:rFonts w:ascii="Times New Roman" w:hAnsi="Times New Roman" w:cs="Times New Roman"/>
          <w:sz w:val="24"/>
          <w:szCs w:val="24"/>
        </w:rPr>
        <w:t xml:space="preserve"> escultóricos. Cuestiones generales sobre la reutilización de esculturas antiguas y algunos ejemplos béticos”, en </w:t>
      </w:r>
      <w:r w:rsidRPr="00377194">
        <w:rPr>
          <w:rFonts w:ascii="Times New Roman" w:hAnsi="Times New Roman" w:cs="Times New Roman"/>
          <w:i/>
          <w:sz w:val="24"/>
          <w:szCs w:val="24"/>
        </w:rPr>
        <w:t>Reutilización y Reciclaje. Reflexiones desde la Arqueología</w:t>
      </w:r>
      <w:r w:rsidRPr="00377194">
        <w:rPr>
          <w:rFonts w:ascii="Times New Roman" w:hAnsi="Times New Roman" w:cs="Times New Roman"/>
          <w:sz w:val="24"/>
          <w:szCs w:val="24"/>
        </w:rPr>
        <w:t>, Almudena Velo, Elena H. Sánchez y Margarita Orfila</w:t>
      </w:r>
      <w:r w:rsidR="0090452B" w:rsidRPr="00377194">
        <w:rPr>
          <w:rFonts w:ascii="Times New Roman" w:hAnsi="Times New Roman" w:cs="Times New Roman"/>
          <w:sz w:val="24"/>
          <w:szCs w:val="24"/>
        </w:rPr>
        <w:t>, e</w:t>
      </w:r>
      <w:r w:rsidRPr="00377194">
        <w:rPr>
          <w:rFonts w:ascii="Times New Roman" w:hAnsi="Times New Roman" w:cs="Times New Roman"/>
          <w:sz w:val="24"/>
          <w:szCs w:val="24"/>
        </w:rPr>
        <w:t>ds.</w:t>
      </w:r>
      <w:r w:rsidR="0090452B" w:rsidRPr="00377194">
        <w:rPr>
          <w:rFonts w:ascii="Times New Roman" w:hAnsi="Times New Roman" w:cs="Times New Roman"/>
          <w:sz w:val="24"/>
          <w:szCs w:val="24"/>
        </w:rPr>
        <w:t xml:space="preserve"> (</w:t>
      </w:r>
      <w:r w:rsidRPr="00377194">
        <w:rPr>
          <w:rFonts w:ascii="Times New Roman" w:hAnsi="Times New Roman" w:cs="Times New Roman"/>
          <w:sz w:val="24"/>
          <w:szCs w:val="24"/>
        </w:rPr>
        <w:t>Granada</w:t>
      </w:r>
      <w:r w:rsidR="0011111C" w:rsidRPr="00377194">
        <w:rPr>
          <w:rFonts w:ascii="Times New Roman" w:hAnsi="Times New Roman" w:cs="Times New Roman"/>
          <w:sz w:val="24"/>
          <w:szCs w:val="24"/>
        </w:rPr>
        <w:t>:</w:t>
      </w:r>
      <w:r w:rsidRPr="00377194">
        <w:rPr>
          <w:rFonts w:ascii="Times New Roman" w:hAnsi="Times New Roman" w:cs="Times New Roman"/>
          <w:sz w:val="24"/>
          <w:szCs w:val="24"/>
        </w:rPr>
        <w:t xml:space="preserve"> Editorial Universidad de Granada</w:t>
      </w:r>
      <w:r w:rsidR="0090452B" w:rsidRPr="00377194">
        <w:rPr>
          <w:rFonts w:ascii="Times New Roman" w:hAnsi="Times New Roman" w:cs="Times New Roman"/>
          <w:sz w:val="24"/>
          <w:szCs w:val="24"/>
        </w:rPr>
        <w:t>)</w:t>
      </w:r>
      <w:r w:rsidRPr="00377194">
        <w:rPr>
          <w:rFonts w:ascii="Times New Roman" w:hAnsi="Times New Roman" w:cs="Times New Roman"/>
          <w:sz w:val="24"/>
          <w:szCs w:val="24"/>
        </w:rPr>
        <w:t xml:space="preserve">, </w:t>
      </w:r>
      <w:r w:rsidR="0090452B" w:rsidRPr="00377194">
        <w:rPr>
          <w:rFonts w:ascii="Times New Roman" w:hAnsi="Times New Roman" w:cs="Times New Roman"/>
          <w:sz w:val="24"/>
          <w:szCs w:val="24"/>
        </w:rPr>
        <w:t xml:space="preserve">pp. </w:t>
      </w:r>
      <w:r w:rsidRPr="00377194">
        <w:rPr>
          <w:rFonts w:ascii="Times New Roman" w:hAnsi="Times New Roman" w:cs="Times New Roman"/>
          <w:sz w:val="24"/>
          <w:szCs w:val="24"/>
        </w:rPr>
        <w:t xml:space="preserve">49-69. </w:t>
      </w:r>
      <w:r w:rsidR="00377194" w:rsidRPr="00377194">
        <w:rPr>
          <w:rFonts w:ascii="Times New Roman" w:hAnsi="Times New Roman" w:cs="Times New Roman"/>
          <w:sz w:val="24"/>
          <w:szCs w:val="24"/>
        </w:rPr>
        <w:t>ISBN: 978-84-338-6722-3</w:t>
      </w:r>
    </w:p>
    <w:p w14:paraId="3DE1AE9C" w14:textId="64DC4769" w:rsidR="001207D8" w:rsidRPr="00377194" w:rsidRDefault="001207D8" w:rsidP="009A3494">
      <w:pPr>
        <w:spacing w:after="180" w:line="240" w:lineRule="auto"/>
        <w:ind w:firstLine="567"/>
        <w:jc w:val="both"/>
        <w:rPr>
          <w:rFonts w:ascii="Times New Roman" w:hAnsi="Times New Roman" w:cs="Times New Roman"/>
          <w:sz w:val="24"/>
          <w:szCs w:val="24"/>
          <w:lang w:val="es-ES_tradnl"/>
        </w:rPr>
      </w:pPr>
      <w:r w:rsidRPr="009A3494">
        <w:rPr>
          <w:rFonts w:ascii="Times New Roman" w:hAnsi="Times New Roman" w:cs="Times New Roman"/>
          <w:sz w:val="24"/>
          <w:szCs w:val="24"/>
          <w:lang w:val="es-ES_tradnl"/>
        </w:rPr>
        <w:t>Resumen índice de impacto (criterios CNEAI):</w:t>
      </w:r>
    </w:p>
    <w:p w14:paraId="5DC14AEC" w14:textId="77777777" w:rsidR="009A3494" w:rsidRDefault="009A3494" w:rsidP="009A3494">
      <w:pPr>
        <w:spacing w:after="180" w:line="240" w:lineRule="auto"/>
        <w:ind w:firstLine="567"/>
        <w:jc w:val="both"/>
        <w:rPr>
          <w:rFonts w:ascii="Times New Roman" w:hAnsi="Times New Roman" w:cs="Times New Roman"/>
          <w:sz w:val="24"/>
          <w:szCs w:val="24"/>
        </w:rPr>
      </w:pPr>
      <w:r w:rsidRPr="00C816FB">
        <w:rPr>
          <w:rFonts w:ascii="Times New Roman" w:hAnsi="Times New Roman" w:cs="Times New Roman"/>
          <w:color w:val="000000" w:themeColor="text1"/>
          <w:sz w:val="24"/>
          <w:szCs w:val="24"/>
        </w:rPr>
        <w:t xml:space="preserve">1) </w:t>
      </w:r>
      <w:r w:rsidRPr="00C816FB">
        <w:rPr>
          <w:rFonts w:ascii="Times New Roman" w:hAnsi="Times New Roman" w:cs="Times New Roman"/>
          <w:sz w:val="24"/>
          <w:szCs w:val="24"/>
        </w:rPr>
        <w:t xml:space="preserve">Relevancia científica de la aportación: </w:t>
      </w:r>
      <w:r w:rsidRPr="00C816FB">
        <w:rPr>
          <w:rFonts w:ascii="Times New Roman" w:hAnsi="Times New Roman" w:cs="Times New Roman"/>
          <w:bCs/>
          <w:sz w:val="24"/>
          <w:szCs w:val="24"/>
        </w:rPr>
        <w:t xml:space="preserve">El volumen en el que se inserta el trabajo aborda una temática de sumo interés en la actualidad, la reutilización y el reciclaje de objetos muy diversos en este caso durante la Prehistoria y la época romana. </w:t>
      </w:r>
      <w:r w:rsidRPr="00C816FB">
        <w:rPr>
          <w:rFonts w:ascii="Times New Roman" w:hAnsi="Times New Roman" w:cs="Times New Roman"/>
          <w:sz w:val="24"/>
          <w:szCs w:val="24"/>
        </w:rPr>
        <w:t xml:space="preserve">El texto constituye una aplicación de las novedosas propuestas de </w:t>
      </w:r>
      <w:proofErr w:type="spellStart"/>
      <w:r w:rsidRPr="00C816FB">
        <w:rPr>
          <w:rFonts w:ascii="Times New Roman" w:hAnsi="Times New Roman" w:cs="Times New Roman"/>
          <w:sz w:val="24"/>
          <w:szCs w:val="24"/>
        </w:rPr>
        <w:t>Troels</w:t>
      </w:r>
      <w:proofErr w:type="spellEnd"/>
      <w:r w:rsidRPr="00C816FB">
        <w:rPr>
          <w:rFonts w:ascii="Times New Roman" w:hAnsi="Times New Roman" w:cs="Times New Roman"/>
          <w:sz w:val="24"/>
          <w:szCs w:val="24"/>
        </w:rPr>
        <w:t xml:space="preserve"> M. Kristensen (</w:t>
      </w:r>
      <w:r w:rsidRPr="00C816FB">
        <w:rPr>
          <w:rFonts w:ascii="Times New Roman" w:hAnsi="Times New Roman" w:cs="Times New Roman"/>
          <w:i/>
          <w:sz w:val="24"/>
          <w:szCs w:val="24"/>
          <w:shd w:val="clear" w:color="auto" w:fill="FFFFFF"/>
        </w:rPr>
        <w:t xml:space="preserve">Aarhus </w:t>
      </w:r>
      <w:proofErr w:type="spellStart"/>
      <w:r w:rsidRPr="00C816FB">
        <w:rPr>
          <w:rFonts w:ascii="Times New Roman" w:hAnsi="Times New Roman" w:cs="Times New Roman"/>
          <w:i/>
          <w:sz w:val="24"/>
          <w:szCs w:val="24"/>
          <w:shd w:val="clear" w:color="auto" w:fill="FFFFFF"/>
        </w:rPr>
        <w:t>University</w:t>
      </w:r>
      <w:proofErr w:type="spellEnd"/>
      <w:r w:rsidRPr="00C816FB">
        <w:rPr>
          <w:rFonts w:ascii="Times New Roman" w:hAnsi="Times New Roman" w:cs="Times New Roman"/>
          <w:sz w:val="24"/>
          <w:szCs w:val="24"/>
          <w:shd w:val="clear" w:color="auto" w:fill="FFFFFF"/>
        </w:rPr>
        <w:t>, Dinamarca)</w:t>
      </w:r>
      <w:r w:rsidRPr="00C816FB">
        <w:rPr>
          <w:rFonts w:ascii="Times New Roman" w:hAnsi="Times New Roman" w:cs="Times New Roman"/>
          <w:color w:val="333333"/>
          <w:sz w:val="24"/>
          <w:szCs w:val="24"/>
          <w:shd w:val="clear" w:color="auto" w:fill="FFFFFF"/>
        </w:rPr>
        <w:t xml:space="preserve"> </w:t>
      </w:r>
      <w:r w:rsidRPr="00C816FB">
        <w:rPr>
          <w:rFonts w:ascii="Times New Roman" w:hAnsi="Times New Roman" w:cs="Times New Roman"/>
          <w:sz w:val="24"/>
          <w:szCs w:val="24"/>
        </w:rPr>
        <w:t xml:space="preserve">sobre la </w:t>
      </w:r>
      <w:proofErr w:type="spellStart"/>
      <w:r w:rsidRPr="00C816FB">
        <w:rPr>
          <w:rFonts w:ascii="Times New Roman" w:hAnsi="Times New Roman" w:cs="Times New Roman"/>
          <w:i/>
          <w:sz w:val="24"/>
          <w:szCs w:val="24"/>
        </w:rPr>
        <w:t>life</w:t>
      </w:r>
      <w:proofErr w:type="spellEnd"/>
      <w:r w:rsidRPr="00C816FB">
        <w:rPr>
          <w:rFonts w:ascii="Times New Roman" w:hAnsi="Times New Roman" w:cs="Times New Roman"/>
          <w:i/>
          <w:sz w:val="24"/>
          <w:szCs w:val="24"/>
        </w:rPr>
        <w:t xml:space="preserve"> </w:t>
      </w:r>
      <w:proofErr w:type="spellStart"/>
      <w:r w:rsidRPr="00C816FB">
        <w:rPr>
          <w:rFonts w:ascii="Times New Roman" w:hAnsi="Times New Roman" w:cs="Times New Roman"/>
          <w:i/>
          <w:sz w:val="24"/>
          <w:szCs w:val="24"/>
        </w:rPr>
        <w:t>history</w:t>
      </w:r>
      <w:proofErr w:type="spellEnd"/>
      <w:r w:rsidRPr="00C816FB">
        <w:rPr>
          <w:rFonts w:ascii="Times New Roman" w:hAnsi="Times New Roman" w:cs="Times New Roman"/>
          <w:sz w:val="24"/>
          <w:szCs w:val="24"/>
        </w:rPr>
        <w:t xml:space="preserve"> (“historia vital”) de las esculturas antiguas a varios casos béticos de piezas escultóricas reutilizadas, recicladas o destruidas intencionadamente. De este modo se puede comprender mejor su “ciclo vital” y avanzar en el conocimiento de la sociedad que las creó, exhibió, reutilizó y desechó.</w:t>
      </w:r>
    </w:p>
    <w:p w14:paraId="5B642C4E" w14:textId="77777777" w:rsidR="009A3494" w:rsidRPr="00C816FB" w:rsidRDefault="009A3494" w:rsidP="009A3494">
      <w:pPr>
        <w:spacing w:after="180" w:line="240" w:lineRule="auto"/>
        <w:ind w:firstLine="567"/>
        <w:jc w:val="both"/>
        <w:rPr>
          <w:rFonts w:ascii="Times New Roman" w:hAnsi="Times New Roman" w:cs="Times New Roman"/>
          <w:sz w:val="24"/>
          <w:szCs w:val="24"/>
        </w:rPr>
      </w:pPr>
      <w:r w:rsidRPr="00C816FB">
        <w:rPr>
          <w:rFonts w:ascii="Times New Roman" w:hAnsi="Times New Roman" w:cs="Times New Roman"/>
          <w:color w:val="000000" w:themeColor="text1"/>
          <w:sz w:val="24"/>
          <w:szCs w:val="24"/>
        </w:rPr>
        <w:t xml:space="preserve">2) </w:t>
      </w:r>
      <w:r w:rsidRPr="00C816FB">
        <w:rPr>
          <w:rFonts w:ascii="Times New Roman" w:hAnsi="Times New Roman" w:cs="Times New Roman"/>
          <w:sz w:val="24"/>
          <w:szCs w:val="24"/>
        </w:rPr>
        <w:t>Relevancia científica del medio de difusión:</w:t>
      </w:r>
    </w:p>
    <w:p w14:paraId="2D048DBF" w14:textId="749C1107" w:rsidR="009A3494" w:rsidRPr="00C816FB" w:rsidRDefault="009A3494" w:rsidP="00784A45">
      <w:pPr>
        <w:spacing w:after="180" w:line="240" w:lineRule="auto"/>
        <w:ind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lastRenderedPageBreak/>
        <w:t xml:space="preserve">- </w:t>
      </w:r>
      <w:r w:rsidRPr="00C816FB">
        <w:rPr>
          <w:rFonts w:ascii="Times New Roman" w:hAnsi="Times New Roman" w:cs="Times New Roman"/>
          <w:bCs/>
          <w:sz w:val="24"/>
          <w:szCs w:val="24"/>
          <w:lang w:val="en-US"/>
        </w:rPr>
        <w:t>Scholarly Publishers Indicators (SPI)</w:t>
      </w:r>
      <w:r>
        <w:rPr>
          <w:rFonts w:ascii="Times New Roman" w:hAnsi="Times New Roman" w:cs="Times New Roman"/>
          <w:bCs/>
          <w:sz w:val="24"/>
          <w:szCs w:val="24"/>
          <w:lang w:val="en-US"/>
        </w:rPr>
        <w:t xml:space="preserve"> </w:t>
      </w:r>
      <w:r w:rsidRPr="00C816FB">
        <w:rPr>
          <w:rFonts w:ascii="Times New Roman" w:hAnsi="Times New Roman" w:cs="Times New Roman"/>
          <w:sz w:val="24"/>
          <w:szCs w:val="24"/>
          <w:lang w:val="en-US"/>
        </w:rPr>
        <w:t>Humanities and Social Sciences</w:t>
      </w:r>
    </w:p>
    <w:p w14:paraId="22BE90F6" w14:textId="3D926993" w:rsidR="009A3494" w:rsidRPr="00C816FB" w:rsidRDefault="009A3494" w:rsidP="009A3494">
      <w:pPr>
        <w:spacing w:after="180" w:line="240" w:lineRule="auto"/>
        <w:ind w:left="1416"/>
        <w:jc w:val="both"/>
        <w:rPr>
          <w:rFonts w:ascii="Times New Roman" w:hAnsi="Times New Roman" w:cs="Times New Roman"/>
          <w:sz w:val="24"/>
          <w:szCs w:val="24"/>
        </w:rPr>
      </w:pPr>
      <w:r w:rsidRPr="00C816FB">
        <w:rPr>
          <w:rFonts w:ascii="Times New Roman" w:hAnsi="Times New Roman" w:cs="Times New Roman"/>
          <w:sz w:val="24"/>
          <w:szCs w:val="24"/>
        </w:rPr>
        <w:t>Ranking general editoriales españolas: 29. Universidad de Granada (ICEE: 177)</w:t>
      </w:r>
    </w:p>
    <w:p w14:paraId="03CBE62B" w14:textId="77777777" w:rsidR="009A3494" w:rsidRPr="00C816FB" w:rsidRDefault="009A3494" w:rsidP="009A3494">
      <w:pPr>
        <w:spacing w:after="180" w:line="240" w:lineRule="auto"/>
        <w:ind w:left="1416"/>
        <w:jc w:val="both"/>
        <w:rPr>
          <w:rFonts w:ascii="Times New Roman" w:hAnsi="Times New Roman" w:cs="Times New Roman"/>
          <w:sz w:val="24"/>
          <w:szCs w:val="24"/>
        </w:rPr>
      </w:pPr>
      <w:r w:rsidRPr="00C816FB">
        <w:rPr>
          <w:rFonts w:ascii="Times New Roman" w:hAnsi="Times New Roman" w:cs="Times New Roman"/>
          <w:sz w:val="24"/>
          <w:szCs w:val="24"/>
        </w:rPr>
        <w:t>Ranking por disciplinas (Arqueología y Prehistoria): 9. Universidad de Granada (ICEE: 20)</w:t>
      </w:r>
    </w:p>
    <w:p w14:paraId="4049A6F5" w14:textId="34E90904" w:rsidR="009A3494" w:rsidRPr="00C816FB" w:rsidRDefault="009A3494" w:rsidP="009A3494">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ab/>
      </w:r>
      <w:r w:rsidRPr="00C816FB">
        <w:rPr>
          <w:rFonts w:ascii="Times New Roman" w:hAnsi="Times New Roman" w:cs="Times New Roman"/>
          <w:sz w:val="24"/>
          <w:szCs w:val="24"/>
        </w:rPr>
        <w:tab/>
        <w:t xml:space="preserve">Sistemas de revisión de originales (procedimientos de selección): </w:t>
      </w:r>
    </w:p>
    <w:p w14:paraId="6496ECB4" w14:textId="77777777" w:rsidR="009A3494" w:rsidRPr="00C816FB" w:rsidRDefault="009A3494" w:rsidP="009A3494">
      <w:pPr>
        <w:spacing w:after="180" w:line="240" w:lineRule="auto"/>
        <w:ind w:left="708" w:firstLine="708"/>
        <w:jc w:val="both"/>
        <w:rPr>
          <w:rFonts w:ascii="Times New Roman" w:hAnsi="Times New Roman" w:cs="Times New Roman"/>
          <w:sz w:val="24"/>
          <w:szCs w:val="24"/>
        </w:rPr>
      </w:pPr>
      <w:r w:rsidRPr="00C816FB">
        <w:rPr>
          <w:rFonts w:ascii="Times New Roman" w:hAnsi="Times New Roman" w:cs="Times New Roman"/>
          <w:sz w:val="24"/>
          <w:szCs w:val="24"/>
        </w:rPr>
        <w:t>Comité de lectura de la editorial</w:t>
      </w:r>
    </w:p>
    <w:p w14:paraId="0D039E38" w14:textId="77777777" w:rsidR="009A3494" w:rsidRPr="00C816FB" w:rsidRDefault="009A3494" w:rsidP="009A3494">
      <w:pPr>
        <w:spacing w:after="180" w:line="240" w:lineRule="auto"/>
        <w:ind w:left="708" w:firstLine="708"/>
        <w:jc w:val="both"/>
        <w:rPr>
          <w:rFonts w:ascii="Times New Roman" w:hAnsi="Times New Roman" w:cs="Times New Roman"/>
          <w:sz w:val="24"/>
          <w:szCs w:val="24"/>
        </w:rPr>
      </w:pPr>
      <w:r w:rsidRPr="00C816FB">
        <w:rPr>
          <w:rFonts w:ascii="Times New Roman" w:hAnsi="Times New Roman" w:cs="Times New Roman"/>
          <w:sz w:val="24"/>
          <w:szCs w:val="24"/>
        </w:rPr>
        <w:t>Director de la colección</w:t>
      </w:r>
    </w:p>
    <w:p w14:paraId="5ED9823D" w14:textId="77777777" w:rsidR="009A3494" w:rsidRPr="00C816FB" w:rsidRDefault="009A3494" w:rsidP="009A3494">
      <w:pPr>
        <w:spacing w:after="180" w:line="240" w:lineRule="auto"/>
        <w:jc w:val="both"/>
        <w:rPr>
          <w:rFonts w:ascii="Times New Roman" w:hAnsi="Times New Roman" w:cs="Times New Roman"/>
          <w:sz w:val="24"/>
          <w:szCs w:val="24"/>
        </w:rPr>
      </w:pPr>
      <w:r w:rsidRPr="00C816FB">
        <w:rPr>
          <w:rFonts w:ascii="Times New Roman" w:hAnsi="Times New Roman" w:cs="Times New Roman"/>
          <w:sz w:val="24"/>
          <w:szCs w:val="24"/>
        </w:rPr>
        <w:tab/>
      </w:r>
      <w:r w:rsidRPr="00C816FB">
        <w:rPr>
          <w:rFonts w:ascii="Times New Roman" w:hAnsi="Times New Roman" w:cs="Times New Roman"/>
          <w:sz w:val="24"/>
          <w:szCs w:val="24"/>
        </w:rPr>
        <w:tab/>
        <w:t>Expertos externos a la editorial</w:t>
      </w:r>
    </w:p>
    <w:p w14:paraId="59664B54" w14:textId="77777777" w:rsidR="009A3494" w:rsidRPr="00C816FB" w:rsidRDefault="009A3494" w:rsidP="009A3494">
      <w:pPr>
        <w:spacing w:after="180" w:line="240" w:lineRule="auto"/>
        <w:jc w:val="both"/>
        <w:rPr>
          <w:rFonts w:ascii="Times New Roman" w:hAnsi="Times New Roman" w:cs="Times New Roman"/>
          <w:sz w:val="24"/>
          <w:szCs w:val="24"/>
        </w:rPr>
      </w:pPr>
      <w:r w:rsidRPr="00C816FB">
        <w:rPr>
          <w:rFonts w:ascii="Times New Roman" w:hAnsi="Times New Roman" w:cs="Times New Roman"/>
          <w:sz w:val="24"/>
          <w:szCs w:val="24"/>
        </w:rPr>
        <w:tab/>
      </w:r>
      <w:r w:rsidRPr="00C816FB">
        <w:rPr>
          <w:rFonts w:ascii="Times New Roman" w:hAnsi="Times New Roman" w:cs="Times New Roman"/>
          <w:sz w:val="24"/>
          <w:szCs w:val="24"/>
        </w:rPr>
        <w:tab/>
        <w:t>Información sobre sistema de remisión de originales en su web</w:t>
      </w:r>
    </w:p>
    <w:p w14:paraId="4464C84E" w14:textId="7C3339EB" w:rsidR="009A3494" w:rsidRPr="00C816FB" w:rsidRDefault="009A3494" w:rsidP="00784A45">
      <w:pPr>
        <w:spacing w:after="180" w:line="240" w:lineRule="auto"/>
        <w:ind w:left="708"/>
        <w:jc w:val="both"/>
        <w:rPr>
          <w:rFonts w:ascii="Times New Roman" w:hAnsi="Times New Roman" w:cs="Times New Roman"/>
          <w:bCs/>
          <w:sz w:val="24"/>
          <w:szCs w:val="24"/>
        </w:rPr>
      </w:pPr>
      <w:r>
        <w:rPr>
          <w:rStyle w:val="nfasis"/>
          <w:rFonts w:ascii="Times New Roman" w:hAnsi="Times New Roman" w:cs="Times New Roman"/>
          <w:i w:val="0"/>
          <w:iCs w:val="0"/>
          <w:sz w:val="24"/>
          <w:szCs w:val="24"/>
          <w:bdr w:val="none" w:sz="0" w:space="0" w:color="auto" w:frame="1"/>
          <w:shd w:val="clear" w:color="auto" w:fill="FFFFFF"/>
        </w:rPr>
        <w:t xml:space="preserve">- </w:t>
      </w:r>
      <w:proofErr w:type="spellStart"/>
      <w:r w:rsidRPr="00C816FB">
        <w:rPr>
          <w:rStyle w:val="nfasis"/>
          <w:rFonts w:ascii="Times New Roman" w:hAnsi="Times New Roman" w:cs="Times New Roman"/>
          <w:sz w:val="24"/>
          <w:szCs w:val="24"/>
          <w:bdr w:val="none" w:sz="0" w:space="0" w:color="auto" w:frame="1"/>
          <w:shd w:val="clear" w:color="auto" w:fill="FFFFFF"/>
        </w:rPr>
        <w:t>ie</w:t>
      </w:r>
      <w:proofErr w:type="spellEnd"/>
      <w:r w:rsidRPr="00C816FB">
        <w:rPr>
          <w:rStyle w:val="nfasis"/>
          <w:rFonts w:ascii="Times New Roman" w:hAnsi="Times New Roman" w:cs="Times New Roman"/>
          <w:sz w:val="24"/>
          <w:szCs w:val="24"/>
          <w:bdr w:val="none" w:sz="0" w:space="0" w:color="auto" w:frame="1"/>
          <w:shd w:val="clear" w:color="auto" w:fill="FFFFFF"/>
        </w:rPr>
        <w:t xml:space="preserve">-CSIC: Índice de Editoriales CSIC (noviembre de 2018): </w:t>
      </w:r>
      <w:r w:rsidRPr="00C816FB">
        <w:rPr>
          <w:rFonts w:ascii="Times New Roman" w:hAnsi="Times New Roman" w:cs="Times New Roman"/>
          <w:bCs/>
          <w:sz w:val="24"/>
          <w:szCs w:val="24"/>
        </w:rPr>
        <w:t>UGR (Universidad de Granada): Valor Alto</w:t>
      </w:r>
    </w:p>
    <w:p w14:paraId="7198C2B9" w14:textId="39A05D2D" w:rsidR="001207D8" w:rsidRPr="00377194" w:rsidRDefault="001207D8" w:rsidP="00377194">
      <w:pPr>
        <w:spacing w:after="180" w:line="240" w:lineRule="auto"/>
        <w:ind w:left="567"/>
        <w:jc w:val="both"/>
        <w:rPr>
          <w:rFonts w:ascii="Times New Roman" w:hAnsi="Times New Roman" w:cs="Times New Roman"/>
          <w:sz w:val="24"/>
          <w:szCs w:val="24"/>
          <w:lang w:val="es-ES_tradnl"/>
        </w:rPr>
      </w:pPr>
      <w:r w:rsidRPr="00377194">
        <w:rPr>
          <w:rFonts w:ascii="Times New Roman" w:hAnsi="Times New Roman" w:cs="Times New Roman"/>
          <w:sz w:val="24"/>
          <w:szCs w:val="24"/>
          <w:lang w:val="es-ES_tradnl"/>
        </w:rPr>
        <w:t>Referencia (4):</w:t>
      </w:r>
    </w:p>
    <w:p w14:paraId="7CE61FFD" w14:textId="77777777" w:rsidR="00377194" w:rsidRPr="00377194" w:rsidRDefault="0090452B" w:rsidP="00377194">
      <w:pPr>
        <w:spacing w:after="180" w:line="240" w:lineRule="auto"/>
        <w:jc w:val="both"/>
        <w:rPr>
          <w:rFonts w:ascii="Times New Roman" w:hAnsi="Times New Roman" w:cs="Times New Roman"/>
          <w:sz w:val="24"/>
          <w:szCs w:val="24"/>
        </w:rPr>
      </w:pPr>
      <w:r w:rsidRPr="00377194">
        <w:rPr>
          <w:rFonts w:ascii="Times New Roman" w:hAnsi="Times New Roman" w:cs="Times New Roman"/>
          <w:sz w:val="24"/>
          <w:szCs w:val="24"/>
        </w:rPr>
        <w:t xml:space="preserve">Garriguet Mata, José Antonio. 2020. “Una nueva estatua funeraria de </w:t>
      </w:r>
      <w:proofErr w:type="spellStart"/>
      <w:r w:rsidRPr="00377194">
        <w:rPr>
          <w:rFonts w:ascii="Times New Roman" w:hAnsi="Times New Roman" w:cs="Times New Roman"/>
          <w:i/>
          <w:iCs/>
          <w:sz w:val="24"/>
          <w:szCs w:val="24"/>
        </w:rPr>
        <w:t>Corduba</w:t>
      </w:r>
      <w:proofErr w:type="spellEnd"/>
      <w:r w:rsidRPr="00377194">
        <w:rPr>
          <w:rFonts w:ascii="Times New Roman" w:hAnsi="Times New Roman" w:cs="Times New Roman"/>
          <w:sz w:val="24"/>
          <w:szCs w:val="24"/>
        </w:rPr>
        <w:t xml:space="preserve">”, en </w:t>
      </w:r>
      <w:r w:rsidRPr="00377194">
        <w:rPr>
          <w:rFonts w:ascii="Times New Roman" w:hAnsi="Times New Roman" w:cs="Times New Roman"/>
          <w:i/>
          <w:iCs/>
          <w:sz w:val="24"/>
          <w:szCs w:val="24"/>
        </w:rPr>
        <w:t>Escultura Romana en Hispania IX</w:t>
      </w:r>
      <w:r w:rsidRPr="00377194">
        <w:rPr>
          <w:rFonts w:ascii="Times New Roman" w:hAnsi="Times New Roman" w:cs="Times New Roman"/>
          <w:sz w:val="24"/>
          <w:szCs w:val="24"/>
        </w:rPr>
        <w:t xml:space="preserve">, </w:t>
      </w:r>
      <w:proofErr w:type="spellStart"/>
      <w:r w:rsidRPr="00377194">
        <w:rPr>
          <w:rFonts w:ascii="Times New Roman" w:hAnsi="Times New Roman" w:cs="Times New Roman"/>
          <w:i/>
          <w:sz w:val="24"/>
          <w:szCs w:val="24"/>
        </w:rPr>
        <w:t>Yakka</w:t>
      </w:r>
      <w:proofErr w:type="spellEnd"/>
      <w:r w:rsidRPr="00377194">
        <w:rPr>
          <w:rFonts w:ascii="Times New Roman" w:hAnsi="Times New Roman" w:cs="Times New Roman"/>
          <w:i/>
          <w:sz w:val="24"/>
          <w:szCs w:val="24"/>
        </w:rPr>
        <w:t>. Revista de Estudios Yeclanos 22 (2017-2019)</w:t>
      </w:r>
      <w:r w:rsidRPr="00377194">
        <w:rPr>
          <w:rFonts w:ascii="Times New Roman" w:hAnsi="Times New Roman" w:cs="Times New Roman"/>
          <w:iCs/>
          <w:sz w:val="24"/>
          <w:szCs w:val="24"/>
        </w:rPr>
        <w:t xml:space="preserve">, </w:t>
      </w:r>
      <w:r w:rsidRPr="00377194">
        <w:rPr>
          <w:rFonts w:ascii="Times New Roman" w:hAnsi="Times New Roman" w:cs="Times New Roman"/>
          <w:sz w:val="24"/>
          <w:szCs w:val="24"/>
        </w:rPr>
        <w:t>José Miguel Noguera y Liborio Ruiz, eds. (Yecla-Murcia</w:t>
      </w:r>
      <w:r w:rsidR="0011111C" w:rsidRPr="00377194">
        <w:rPr>
          <w:rFonts w:ascii="Times New Roman" w:hAnsi="Times New Roman" w:cs="Times New Roman"/>
          <w:sz w:val="24"/>
          <w:szCs w:val="24"/>
        </w:rPr>
        <w:t>:</w:t>
      </w:r>
      <w:r w:rsidRPr="00377194">
        <w:rPr>
          <w:rFonts w:ascii="Times New Roman" w:hAnsi="Times New Roman" w:cs="Times New Roman"/>
          <w:sz w:val="24"/>
          <w:szCs w:val="24"/>
        </w:rPr>
        <w:t xml:space="preserve"> </w:t>
      </w:r>
      <w:r w:rsidRPr="00377194">
        <w:rPr>
          <w:rFonts w:ascii="Times New Roman" w:hAnsi="Times New Roman" w:cs="Times New Roman"/>
          <w:sz w:val="24"/>
          <w:szCs w:val="24"/>
          <w:lang w:eastAsia="es-ES"/>
        </w:rPr>
        <w:t>Ediciones de la Universidad de Murcia),</w:t>
      </w:r>
      <w:r w:rsidRPr="00377194">
        <w:rPr>
          <w:rFonts w:ascii="Times New Roman" w:hAnsi="Times New Roman" w:cs="Times New Roman"/>
          <w:sz w:val="24"/>
          <w:szCs w:val="24"/>
        </w:rPr>
        <w:t xml:space="preserve"> pp. 393-403. </w:t>
      </w:r>
      <w:r w:rsidR="00377194" w:rsidRPr="00377194">
        <w:rPr>
          <w:rFonts w:ascii="Times New Roman" w:hAnsi="Times New Roman" w:cs="Times New Roman"/>
          <w:sz w:val="24"/>
          <w:szCs w:val="24"/>
        </w:rPr>
        <w:t xml:space="preserve">ISBN: </w:t>
      </w:r>
      <w:r w:rsidR="00377194" w:rsidRPr="00377194">
        <w:rPr>
          <w:rFonts w:ascii="Times New Roman" w:hAnsi="Times New Roman" w:cs="Times New Roman"/>
          <w:sz w:val="24"/>
          <w:szCs w:val="24"/>
          <w:lang w:eastAsia="es-ES"/>
        </w:rPr>
        <w:t>978-84-17865-49-8</w:t>
      </w:r>
    </w:p>
    <w:p w14:paraId="0C7314D8" w14:textId="23661A15" w:rsidR="001207D8" w:rsidRPr="00377194" w:rsidRDefault="001207D8" w:rsidP="009A3494">
      <w:pPr>
        <w:spacing w:after="180" w:line="240" w:lineRule="auto"/>
        <w:ind w:firstLine="567"/>
        <w:jc w:val="both"/>
        <w:rPr>
          <w:rFonts w:ascii="Times New Roman" w:hAnsi="Times New Roman" w:cs="Times New Roman"/>
          <w:sz w:val="24"/>
          <w:szCs w:val="24"/>
          <w:lang w:val="es-ES_tradnl"/>
        </w:rPr>
      </w:pPr>
      <w:r w:rsidRPr="00784A45">
        <w:rPr>
          <w:rFonts w:ascii="Times New Roman" w:hAnsi="Times New Roman" w:cs="Times New Roman"/>
          <w:sz w:val="24"/>
          <w:szCs w:val="24"/>
          <w:lang w:val="es-ES_tradnl"/>
        </w:rPr>
        <w:t>Resumen índice de impacto (criterios CNEAI):</w:t>
      </w:r>
    </w:p>
    <w:p w14:paraId="7D9FECEC" w14:textId="77777777" w:rsidR="009A3494" w:rsidRPr="00C816FB" w:rsidRDefault="009A3494" w:rsidP="009A3494">
      <w:pPr>
        <w:autoSpaceDE w:val="0"/>
        <w:autoSpaceDN w:val="0"/>
        <w:adjustRightInd w:val="0"/>
        <w:spacing w:after="180" w:line="240" w:lineRule="auto"/>
        <w:ind w:firstLine="567"/>
        <w:jc w:val="both"/>
        <w:rPr>
          <w:rFonts w:ascii="Times New Roman" w:hAnsi="Times New Roman" w:cs="Times New Roman"/>
          <w:bCs/>
          <w:sz w:val="24"/>
          <w:szCs w:val="24"/>
        </w:rPr>
      </w:pPr>
      <w:r w:rsidRPr="00C816FB">
        <w:rPr>
          <w:rFonts w:ascii="Times New Roman" w:hAnsi="Times New Roman" w:cs="Times New Roman"/>
          <w:color w:val="000000" w:themeColor="text1"/>
          <w:sz w:val="24"/>
          <w:szCs w:val="24"/>
        </w:rPr>
        <w:t xml:space="preserve">1) </w:t>
      </w:r>
      <w:r w:rsidRPr="00C816FB">
        <w:rPr>
          <w:rFonts w:ascii="Times New Roman" w:hAnsi="Times New Roman" w:cs="Times New Roman"/>
          <w:sz w:val="24"/>
          <w:szCs w:val="24"/>
        </w:rPr>
        <w:t>Relevancia científica de la aportación: La monografía en la que se inserta este trabajo recoge aportaciones de reputados especialistas españoles y extranjeros sobre la plástica romana en general e hispanorromana en particular (</w:t>
      </w:r>
      <w:proofErr w:type="spellStart"/>
      <w:r w:rsidRPr="00C816FB">
        <w:rPr>
          <w:rFonts w:ascii="Times New Roman" w:hAnsi="Times New Roman" w:cs="Times New Roman"/>
          <w:sz w:val="24"/>
          <w:szCs w:val="24"/>
        </w:rPr>
        <w:t>Lucrezia</w:t>
      </w:r>
      <w:proofErr w:type="spellEnd"/>
      <w:r w:rsidRPr="00C816FB">
        <w:rPr>
          <w:rFonts w:ascii="Times New Roman" w:hAnsi="Times New Roman" w:cs="Times New Roman"/>
          <w:sz w:val="24"/>
          <w:szCs w:val="24"/>
        </w:rPr>
        <w:t xml:space="preserve"> </w:t>
      </w:r>
      <w:proofErr w:type="spellStart"/>
      <w:r w:rsidRPr="00C816FB">
        <w:rPr>
          <w:rFonts w:ascii="Times New Roman" w:hAnsi="Times New Roman" w:cs="Times New Roman"/>
          <w:sz w:val="24"/>
          <w:szCs w:val="24"/>
        </w:rPr>
        <w:t>Ungaro</w:t>
      </w:r>
      <w:proofErr w:type="spellEnd"/>
      <w:r w:rsidRPr="00C816FB">
        <w:rPr>
          <w:rFonts w:ascii="Times New Roman" w:hAnsi="Times New Roman" w:cs="Times New Roman"/>
          <w:sz w:val="24"/>
          <w:szCs w:val="24"/>
        </w:rPr>
        <w:t xml:space="preserve">, Armando </w:t>
      </w:r>
      <w:proofErr w:type="spellStart"/>
      <w:r w:rsidRPr="00C816FB">
        <w:rPr>
          <w:rFonts w:ascii="Times New Roman" w:hAnsi="Times New Roman" w:cs="Times New Roman"/>
          <w:sz w:val="24"/>
          <w:szCs w:val="24"/>
        </w:rPr>
        <w:t>Cristilli</w:t>
      </w:r>
      <w:proofErr w:type="spellEnd"/>
      <w:r w:rsidRPr="00C816FB">
        <w:rPr>
          <w:rFonts w:ascii="Times New Roman" w:hAnsi="Times New Roman" w:cs="Times New Roman"/>
          <w:sz w:val="24"/>
          <w:szCs w:val="24"/>
        </w:rPr>
        <w:t xml:space="preserve">, Isabel </w:t>
      </w:r>
      <w:proofErr w:type="spellStart"/>
      <w:r w:rsidRPr="00C816FB">
        <w:rPr>
          <w:rFonts w:ascii="Times New Roman" w:hAnsi="Times New Roman" w:cs="Times New Roman"/>
          <w:sz w:val="24"/>
          <w:szCs w:val="24"/>
        </w:rPr>
        <w:t>Rodà</w:t>
      </w:r>
      <w:proofErr w:type="spellEnd"/>
      <w:r w:rsidRPr="00C816FB">
        <w:rPr>
          <w:rFonts w:ascii="Times New Roman" w:hAnsi="Times New Roman" w:cs="Times New Roman"/>
          <w:sz w:val="24"/>
          <w:szCs w:val="24"/>
        </w:rPr>
        <w:t xml:space="preserve">, Mario </w:t>
      </w:r>
      <w:proofErr w:type="spellStart"/>
      <w:r w:rsidRPr="00C816FB">
        <w:rPr>
          <w:rFonts w:ascii="Times New Roman" w:hAnsi="Times New Roman" w:cs="Times New Roman"/>
          <w:sz w:val="24"/>
          <w:szCs w:val="24"/>
        </w:rPr>
        <w:t>Cesarano</w:t>
      </w:r>
      <w:proofErr w:type="spellEnd"/>
      <w:r w:rsidRPr="00C816FB">
        <w:rPr>
          <w:rFonts w:ascii="Times New Roman" w:hAnsi="Times New Roman" w:cs="Times New Roman"/>
          <w:sz w:val="24"/>
          <w:szCs w:val="24"/>
        </w:rPr>
        <w:t xml:space="preserve">, José Miguel Noguera, Pedro Rodríguez Oliva, Pilar León, Carlos Márquez, José Beltrán, etc.), por lo que tiene amplia difusión a nivel internacional. Cuenta con Comité científico. La aportación da a conocer una estatua femenina inédita, posiblemente de carácter funerario, conservada en una colección particular de Córdoba. Se trata de una de las obras escultóricas más antiguas del sur peninsular, (data de época tardorrepublicana o de comienzos del periodo </w:t>
      </w:r>
      <w:proofErr w:type="spellStart"/>
      <w:r w:rsidRPr="00C816FB">
        <w:rPr>
          <w:rFonts w:ascii="Times New Roman" w:hAnsi="Times New Roman" w:cs="Times New Roman"/>
          <w:sz w:val="24"/>
          <w:szCs w:val="24"/>
        </w:rPr>
        <w:t>augusteo</w:t>
      </w:r>
      <w:proofErr w:type="spellEnd"/>
      <w:r w:rsidRPr="00C816FB">
        <w:rPr>
          <w:rFonts w:ascii="Times New Roman" w:hAnsi="Times New Roman" w:cs="Times New Roman"/>
          <w:sz w:val="24"/>
          <w:szCs w:val="24"/>
        </w:rPr>
        <w:t xml:space="preserve">), que demuestra la llegada a </w:t>
      </w:r>
      <w:proofErr w:type="spellStart"/>
      <w:r w:rsidRPr="00C816FB">
        <w:rPr>
          <w:rFonts w:ascii="Times New Roman" w:hAnsi="Times New Roman" w:cs="Times New Roman"/>
          <w:i/>
          <w:sz w:val="24"/>
          <w:szCs w:val="24"/>
        </w:rPr>
        <w:t>Corduba</w:t>
      </w:r>
      <w:proofErr w:type="spellEnd"/>
      <w:r w:rsidRPr="00C816FB">
        <w:rPr>
          <w:rFonts w:ascii="Times New Roman" w:hAnsi="Times New Roman" w:cs="Times New Roman"/>
          <w:sz w:val="24"/>
          <w:szCs w:val="24"/>
        </w:rPr>
        <w:t>-</w:t>
      </w:r>
      <w:r w:rsidRPr="00C816FB">
        <w:rPr>
          <w:rFonts w:ascii="Times New Roman" w:hAnsi="Times New Roman" w:cs="Times New Roman"/>
          <w:i/>
          <w:sz w:val="24"/>
          <w:szCs w:val="24"/>
        </w:rPr>
        <w:t>Colonia Patricia</w:t>
      </w:r>
      <w:r w:rsidRPr="00C816FB">
        <w:rPr>
          <w:rFonts w:ascii="Times New Roman" w:hAnsi="Times New Roman" w:cs="Times New Roman"/>
          <w:sz w:val="24"/>
          <w:szCs w:val="24"/>
        </w:rPr>
        <w:t xml:space="preserve"> en ese momento de modelos romanos e itálicos.</w:t>
      </w:r>
    </w:p>
    <w:p w14:paraId="7B51246C" w14:textId="77777777" w:rsidR="009A3494" w:rsidRPr="00C816FB" w:rsidRDefault="009A3494" w:rsidP="009A3494">
      <w:pPr>
        <w:spacing w:after="180" w:line="240" w:lineRule="auto"/>
        <w:ind w:firstLine="567"/>
        <w:jc w:val="both"/>
        <w:rPr>
          <w:rFonts w:ascii="Times New Roman" w:hAnsi="Times New Roman" w:cs="Times New Roman"/>
          <w:sz w:val="24"/>
          <w:szCs w:val="24"/>
        </w:rPr>
      </w:pPr>
      <w:r w:rsidRPr="00C816FB">
        <w:rPr>
          <w:rFonts w:ascii="Times New Roman" w:hAnsi="Times New Roman" w:cs="Times New Roman"/>
          <w:color w:val="000000" w:themeColor="text1"/>
          <w:sz w:val="24"/>
          <w:szCs w:val="24"/>
        </w:rPr>
        <w:t xml:space="preserve">2) </w:t>
      </w:r>
      <w:r w:rsidRPr="00C816FB">
        <w:rPr>
          <w:rFonts w:ascii="Times New Roman" w:hAnsi="Times New Roman" w:cs="Times New Roman"/>
          <w:sz w:val="24"/>
          <w:szCs w:val="24"/>
        </w:rPr>
        <w:t>Relevancia científica del medio de difusión:</w:t>
      </w:r>
    </w:p>
    <w:p w14:paraId="72EF4BD3" w14:textId="41B77E58" w:rsidR="009A3494" w:rsidRPr="00C816FB" w:rsidRDefault="009A3494" w:rsidP="00784A45">
      <w:pPr>
        <w:spacing w:after="180" w:line="240" w:lineRule="auto"/>
        <w:ind w:firstLine="708"/>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C816FB">
        <w:rPr>
          <w:rFonts w:ascii="Times New Roman" w:hAnsi="Times New Roman" w:cs="Times New Roman"/>
          <w:bCs/>
          <w:sz w:val="24"/>
          <w:szCs w:val="24"/>
          <w:lang w:val="en-US"/>
        </w:rPr>
        <w:t xml:space="preserve">Scholarly Publishers Indicators (SPI) </w:t>
      </w:r>
      <w:r w:rsidRPr="00C816FB">
        <w:rPr>
          <w:rFonts w:ascii="Times New Roman" w:hAnsi="Times New Roman" w:cs="Times New Roman"/>
          <w:sz w:val="24"/>
          <w:szCs w:val="24"/>
          <w:lang w:val="en-US"/>
        </w:rPr>
        <w:t>Humanities and Social Sciences</w:t>
      </w:r>
    </w:p>
    <w:p w14:paraId="613CE2F3" w14:textId="3D6ACF9C" w:rsidR="009A3494" w:rsidRPr="00C816FB" w:rsidRDefault="009A3494" w:rsidP="009A3494">
      <w:pPr>
        <w:spacing w:after="180" w:line="240" w:lineRule="auto"/>
        <w:ind w:left="1410"/>
        <w:jc w:val="both"/>
        <w:rPr>
          <w:rFonts w:ascii="Times New Roman" w:hAnsi="Times New Roman" w:cs="Times New Roman"/>
          <w:sz w:val="24"/>
          <w:szCs w:val="24"/>
        </w:rPr>
      </w:pPr>
      <w:r w:rsidRPr="00C816FB">
        <w:rPr>
          <w:rFonts w:ascii="Times New Roman" w:hAnsi="Times New Roman" w:cs="Times New Roman"/>
          <w:sz w:val="24"/>
          <w:szCs w:val="24"/>
        </w:rPr>
        <w:t>Ranking general editoriales españolas: 54. Universidad de Murcia (ICEE: 71)</w:t>
      </w:r>
    </w:p>
    <w:p w14:paraId="77DB6382" w14:textId="77777777" w:rsidR="009A3494" w:rsidRPr="00C816FB" w:rsidRDefault="009A3494" w:rsidP="009A3494">
      <w:pPr>
        <w:spacing w:after="180" w:line="240" w:lineRule="auto"/>
        <w:ind w:left="1410"/>
        <w:jc w:val="both"/>
        <w:rPr>
          <w:rFonts w:ascii="Times New Roman" w:hAnsi="Times New Roman" w:cs="Times New Roman"/>
          <w:sz w:val="24"/>
          <w:szCs w:val="24"/>
        </w:rPr>
      </w:pPr>
      <w:r w:rsidRPr="00C816FB">
        <w:rPr>
          <w:rFonts w:ascii="Times New Roman" w:hAnsi="Times New Roman" w:cs="Times New Roman"/>
          <w:sz w:val="24"/>
          <w:szCs w:val="24"/>
        </w:rPr>
        <w:t>Ranking por disciplinas (Arqueología y Prehistoria): 22. Universidad de Murcia (ICEE: 4)</w:t>
      </w:r>
    </w:p>
    <w:p w14:paraId="36856D42" w14:textId="45AB5FB9" w:rsidR="009A3494" w:rsidRPr="00C816FB" w:rsidRDefault="009A3494" w:rsidP="009A3494">
      <w:pPr>
        <w:spacing w:after="180" w:line="240" w:lineRule="auto"/>
        <w:jc w:val="both"/>
        <w:rPr>
          <w:rFonts w:ascii="Times New Roman" w:hAnsi="Times New Roman" w:cs="Times New Roman"/>
          <w:sz w:val="24"/>
          <w:szCs w:val="24"/>
        </w:rPr>
      </w:pPr>
      <w:r w:rsidRPr="00C816FB">
        <w:rPr>
          <w:rFonts w:ascii="Times New Roman" w:hAnsi="Times New Roman" w:cs="Times New Roman"/>
          <w:sz w:val="24"/>
          <w:szCs w:val="24"/>
        </w:rPr>
        <w:tab/>
      </w:r>
      <w:r>
        <w:rPr>
          <w:rFonts w:ascii="Times New Roman" w:hAnsi="Times New Roman" w:cs="Times New Roman"/>
          <w:sz w:val="24"/>
          <w:szCs w:val="24"/>
        </w:rPr>
        <w:tab/>
      </w:r>
      <w:r w:rsidRPr="00C816FB">
        <w:rPr>
          <w:rFonts w:ascii="Times New Roman" w:hAnsi="Times New Roman" w:cs="Times New Roman"/>
          <w:sz w:val="24"/>
          <w:szCs w:val="24"/>
        </w:rPr>
        <w:t xml:space="preserve">Sistemas de revisión de originales (procedimientos de selección): </w:t>
      </w:r>
    </w:p>
    <w:p w14:paraId="37BD60B5" w14:textId="77777777" w:rsidR="009A3494" w:rsidRPr="00C816FB" w:rsidRDefault="009A3494" w:rsidP="009A3494">
      <w:pPr>
        <w:spacing w:after="180" w:line="240" w:lineRule="auto"/>
        <w:ind w:left="708" w:firstLine="708"/>
        <w:jc w:val="both"/>
        <w:rPr>
          <w:rFonts w:ascii="Times New Roman" w:hAnsi="Times New Roman" w:cs="Times New Roman"/>
          <w:sz w:val="24"/>
          <w:szCs w:val="24"/>
        </w:rPr>
      </w:pPr>
      <w:r w:rsidRPr="00C816FB">
        <w:rPr>
          <w:rFonts w:ascii="Times New Roman" w:hAnsi="Times New Roman" w:cs="Times New Roman"/>
          <w:sz w:val="24"/>
          <w:szCs w:val="24"/>
        </w:rPr>
        <w:t>Comité de lectura de la editorial</w:t>
      </w:r>
    </w:p>
    <w:p w14:paraId="7733D086" w14:textId="77777777" w:rsidR="009A3494" w:rsidRPr="00C816FB" w:rsidRDefault="009A3494" w:rsidP="009A3494">
      <w:pPr>
        <w:spacing w:after="180" w:line="240" w:lineRule="auto"/>
        <w:ind w:left="708" w:firstLine="708"/>
        <w:jc w:val="both"/>
        <w:rPr>
          <w:rFonts w:ascii="Times New Roman" w:hAnsi="Times New Roman" w:cs="Times New Roman"/>
          <w:sz w:val="24"/>
          <w:szCs w:val="24"/>
        </w:rPr>
      </w:pPr>
      <w:r w:rsidRPr="00C816FB">
        <w:rPr>
          <w:rFonts w:ascii="Times New Roman" w:hAnsi="Times New Roman" w:cs="Times New Roman"/>
          <w:sz w:val="24"/>
          <w:szCs w:val="24"/>
        </w:rPr>
        <w:t>Comité de lectura de la colección</w:t>
      </w:r>
    </w:p>
    <w:p w14:paraId="19D39D8B" w14:textId="77777777" w:rsidR="009A3494" w:rsidRPr="00C816FB" w:rsidRDefault="009A3494" w:rsidP="009A3494">
      <w:pPr>
        <w:spacing w:after="180" w:line="240" w:lineRule="auto"/>
        <w:ind w:left="708" w:firstLine="708"/>
        <w:jc w:val="both"/>
        <w:rPr>
          <w:rFonts w:ascii="Times New Roman" w:hAnsi="Times New Roman" w:cs="Times New Roman"/>
          <w:sz w:val="24"/>
          <w:szCs w:val="24"/>
        </w:rPr>
      </w:pPr>
      <w:r w:rsidRPr="00C816FB">
        <w:rPr>
          <w:rFonts w:ascii="Times New Roman" w:hAnsi="Times New Roman" w:cs="Times New Roman"/>
          <w:sz w:val="24"/>
          <w:szCs w:val="24"/>
        </w:rPr>
        <w:lastRenderedPageBreak/>
        <w:t>Director de la editorial</w:t>
      </w:r>
    </w:p>
    <w:p w14:paraId="664F9085" w14:textId="77777777" w:rsidR="009A3494" w:rsidRPr="00C816FB" w:rsidRDefault="009A3494" w:rsidP="009A3494">
      <w:pPr>
        <w:spacing w:after="180" w:line="240" w:lineRule="auto"/>
        <w:jc w:val="both"/>
        <w:rPr>
          <w:rFonts w:ascii="Times New Roman" w:hAnsi="Times New Roman" w:cs="Times New Roman"/>
          <w:sz w:val="24"/>
          <w:szCs w:val="24"/>
        </w:rPr>
      </w:pPr>
      <w:r w:rsidRPr="00C816FB">
        <w:rPr>
          <w:rFonts w:ascii="Times New Roman" w:hAnsi="Times New Roman" w:cs="Times New Roman"/>
          <w:sz w:val="24"/>
          <w:szCs w:val="24"/>
        </w:rPr>
        <w:tab/>
      </w:r>
      <w:r w:rsidRPr="00C816FB">
        <w:rPr>
          <w:rFonts w:ascii="Times New Roman" w:hAnsi="Times New Roman" w:cs="Times New Roman"/>
          <w:sz w:val="24"/>
          <w:szCs w:val="24"/>
        </w:rPr>
        <w:tab/>
        <w:t>Expertos externos a la editorial</w:t>
      </w:r>
    </w:p>
    <w:p w14:paraId="156832E8" w14:textId="77777777" w:rsidR="009A3494" w:rsidRPr="00C816FB" w:rsidRDefault="009A3494" w:rsidP="009A3494">
      <w:pPr>
        <w:spacing w:after="180" w:line="240" w:lineRule="auto"/>
        <w:jc w:val="both"/>
        <w:rPr>
          <w:rFonts w:ascii="Times New Roman" w:hAnsi="Times New Roman" w:cs="Times New Roman"/>
          <w:sz w:val="24"/>
          <w:szCs w:val="24"/>
        </w:rPr>
      </w:pPr>
      <w:r w:rsidRPr="00C816FB">
        <w:rPr>
          <w:rFonts w:ascii="Times New Roman" w:hAnsi="Times New Roman" w:cs="Times New Roman"/>
          <w:sz w:val="24"/>
          <w:szCs w:val="24"/>
        </w:rPr>
        <w:tab/>
      </w:r>
      <w:r w:rsidRPr="00C816FB">
        <w:rPr>
          <w:rFonts w:ascii="Times New Roman" w:hAnsi="Times New Roman" w:cs="Times New Roman"/>
          <w:sz w:val="24"/>
          <w:szCs w:val="24"/>
        </w:rPr>
        <w:tab/>
        <w:t>Información sobre sistema de remisión de originales en su web</w:t>
      </w:r>
    </w:p>
    <w:p w14:paraId="5975BA08" w14:textId="634B92AA" w:rsidR="009A3494" w:rsidRPr="00C816FB" w:rsidRDefault="009A3494" w:rsidP="00784A45">
      <w:pPr>
        <w:spacing w:after="180" w:line="240" w:lineRule="auto"/>
        <w:ind w:firstLine="708"/>
        <w:jc w:val="both"/>
        <w:rPr>
          <w:rFonts w:ascii="Times New Roman" w:hAnsi="Times New Roman" w:cs="Times New Roman"/>
          <w:bCs/>
          <w:sz w:val="24"/>
          <w:szCs w:val="24"/>
        </w:rPr>
      </w:pPr>
      <w:r>
        <w:rPr>
          <w:rStyle w:val="nfasis"/>
          <w:rFonts w:ascii="Times New Roman" w:hAnsi="Times New Roman" w:cs="Times New Roman"/>
          <w:i w:val="0"/>
          <w:iCs w:val="0"/>
          <w:sz w:val="24"/>
          <w:szCs w:val="24"/>
          <w:bdr w:val="none" w:sz="0" w:space="0" w:color="auto" w:frame="1"/>
          <w:shd w:val="clear" w:color="auto" w:fill="FFFFFF"/>
        </w:rPr>
        <w:t xml:space="preserve">- </w:t>
      </w:r>
      <w:proofErr w:type="spellStart"/>
      <w:r w:rsidRPr="00C816FB">
        <w:rPr>
          <w:rStyle w:val="nfasis"/>
          <w:rFonts w:ascii="Times New Roman" w:hAnsi="Times New Roman" w:cs="Times New Roman"/>
          <w:sz w:val="24"/>
          <w:szCs w:val="24"/>
          <w:bdr w:val="none" w:sz="0" w:space="0" w:color="auto" w:frame="1"/>
          <w:shd w:val="clear" w:color="auto" w:fill="FFFFFF"/>
        </w:rPr>
        <w:t>ie</w:t>
      </w:r>
      <w:proofErr w:type="spellEnd"/>
      <w:r w:rsidRPr="00C816FB">
        <w:rPr>
          <w:rStyle w:val="nfasis"/>
          <w:rFonts w:ascii="Times New Roman" w:hAnsi="Times New Roman" w:cs="Times New Roman"/>
          <w:sz w:val="24"/>
          <w:szCs w:val="24"/>
          <w:bdr w:val="none" w:sz="0" w:space="0" w:color="auto" w:frame="1"/>
          <w:shd w:val="clear" w:color="auto" w:fill="FFFFFF"/>
        </w:rPr>
        <w:t xml:space="preserve">-CSIC: Índice de Editoriales CSIC (noviembre de 2018): </w:t>
      </w:r>
      <w:proofErr w:type="spellStart"/>
      <w:r w:rsidRPr="00C816FB">
        <w:rPr>
          <w:rFonts w:ascii="Times New Roman" w:hAnsi="Times New Roman" w:cs="Times New Roman"/>
          <w:bCs/>
          <w:i/>
          <w:sz w:val="24"/>
          <w:szCs w:val="24"/>
        </w:rPr>
        <w:t>Editum</w:t>
      </w:r>
      <w:proofErr w:type="spellEnd"/>
      <w:r w:rsidRPr="00C816FB">
        <w:rPr>
          <w:rFonts w:ascii="Times New Roman" w:hAnsi="Times New Roman" w:cs="Times New Roman"/>
          <w:bCs/>
          <w:sz w:val="24"/>
          <w:szCs w:val="24"/>
        </w:rPr>
        <w:t xml:space="preserve"> (Ediciones de la Universidad de Murcia): Valor Alto</w:t>
      </w:r>
    </w:p>
    <w:p w14:paraId="3BC7DEC1" w14:textId="6B0BA568" w:rsidR="001207D8" w:rsidRPr="00377194" w:rsidRDefault="001207D8" w:rsidP="00377194">
      <w:pPr>
        <w:spacing w:after="180" w:line="240" w:lineRule="auto"/>
        <w:ind w:left="567"/>
        <w:jc w:val="both"/>
        <w:rPr>
          <w:rFonts w:ascii="Times New Roman" w:hAnsi="Times New Roman" w:cs="Times New Roman"/>
          <w:sz w:val="24"/>
          <w:szCs w:val="24"/>
          <w:lang w:val="es-ES_tradnl"/>
        </w:rPr>
      </w:pPr>
      <w:r w:rsidRPr="00377194">
        <w:rPr>
          <w:rFonts w:ascii="Times New Roman" w:hAnsi="Times New Roman" w:cs="Times New Roman"/>
          <w:sz w:val="24"/>
          <w:szCs w:val="24"/>
          <w:lang w:val="es-ES_tradnl"/>
        </w:rPr>
        <w:t>Referencia (5):</w:t>
      </w:r>
    </w:p>
    <w:p w14:paraId="73EFAD44" w14:textId="0E6144A5" w:rsidR="0090452B" w:rsidRPr="00114667" w:rsidRDefault="0090452B" w:rsidP="00A83644">
      <w:pPr>
        <w:spacing w:after="180" w:line="240" w:lineRule="auto"/>
        <w:jc w:val="both"/>
        <w:rPr>
          <w:rFonts w:ascii="Times New Roman" w:hAnsi="Times New Roman" w:cs="Times New Roman"/>
          <w:sz w:val="24"/>
          <w:szCs w:val="24"/>
        </w:rPr>
      </w:pPr>
      <w:r w:rsidRPr="0090452B">
        <w:rPr>
          <w:rFonts w:ascii="Times New Roman" w:hAnsi="Times New Roman" w:cs="Times New Roman"/>
          <w:sz w:val="24"/>
          <w:szCs w:val="24"/>
        </w:rPr>
        <w:t>Garriguet Mata, José Antonio. 2021. “</w:t>
      </w:r>
      <w:r w:rsidRPr="0090452B">
        <w:rPr>
          <w:rFonts w:ascii="Times New Roman" w:hAnsi="Times New Roman" w:cs="Times New Roman"/>
          <w:i/>
          <w:iCs/>
          <w:sz w:val="24"/>
          <w:szCs w:val="24"/>
        </w:rPr>
        <w:t xml:space="preserve">Colonia Patricia </w:t>
      </w:r>
      <w:r w:rsidRPr="0090452B">
        <w:rPr>
          <w:rFonts w:ascii="Times New Roman" w:hAnsi="Times New Roman" w:cs="Times New Roman"/>
          <w:sz w:val="24"/>
          <w:szCs w:val="24"/>
        </w:rPr>
        <w:t xml:space="preserve">y </w:t>
      </w:r>
      <w:r w:rsidRPr="0090452B">
        <w:rPr>
          <w:rFonts w:ascii="Times New Roman" w:hAnsi="Times New Roman" w:cs="Times New Roman"/>
          <w:i/>
          <w:iCs/>
          <w:sz w:val="24"/>
          <w:szCs w:val="24"/>
        </w:rPr>
        <w:t xml:space="preserve">Colonia Claudia Ara </w:t>
      </w:r>
      <w:proofErr w:type="spellStart"/>
      <w:r w:rsidRPr="0090452B">
        <w:rPr>
          <w:rFonts w:ascii="Times New Roman" w:hAnsi="Times New Roman" w:cs="Times New Roman"/>
          <w:i/>
          <w:iCs/>
          <w:sz w:val="24"/>
          <w:szCs w:val="24"/>
        </w:rPr>
        <w:t>Agrippinensium</w:t>
      </w:r>
      <w:proofErr w:type="spellEnd"/>
      <w:r w:rsidRPr="0090452B">
        <w:rPr>
          <w:rFonts w:ascii="Times New Roman" w:hAnsi="Times New Roman" w:cs="Times New Roman"/>
          <w:i/>
          <w:iCs/>
          <w:sz w:val="24"/>
          <w:szCs w:val="24"/>
        </w:rPr>
        <w:t xml:space="preserve"> </w:t>
      </w:r>
      <w:r w:rsidRPr="0090452B">
        <w:rPr>
          <w:rFonts w:ascii="Times New Roman" w:hAnsi="Times New Roman" w:cs="Times New Roman"/>
          <w:sz w:val="24"/>
          <w:szCs w:val="24"/>
        </w:rPr>
        <w:t xml:space="preserve">en el siglo I d. C. Dos capitales provinciales, dos retratos imperiales”, en </w:t>
      </w:r>
      <w:proofErr w:type="spellStart"/>
      <w:r w:rsidRPr="0090452B">
        <w:rPr>
          <w:rFonts w:ascii="Times New Roman" w:hAnsi="Times New Roman" w:cs="Times New Roman"/>
          <w:i/>
          <w:sz w:val="24"/>
          <w:szCs w:val="24"/>
        </w:rPr>
        <w:t>Arbeit</w:t>
      </w:r>
      <w:proofErr w:type="spellEnd"/>
      <w:r w:rsidRPr="0090452B">
        <w:rPr>
          <w:rFonts w:ascii="Times New Roman" w:hAnsi="Times New Roman" w:cs="Times New Roman"/>
          <w:i/>
          <w:sz w:val="24"/>
          <w:szCs w:val="24"/>
        </w:rPr>
        <w:t xml:space="preserve"> am </w:t>
      </w:r>
      <w:proofErr w:type="spellStart"/>
      <w:r w:rsidRPr="0090452B">
        <w:rPr>
          <w:rFonts w:ascii="Times New Roman" w:hAnsi="Times New Roman" w:cs="Times New Roman"/>
          <w:i/>
          <w:sz w:val="24"/>
          <w:szCs w:val="24"/>
        </w:rPr>
        <w:t>Bildnis</w:t>
      </w:r>
      <w:proofErr w:type="spellEnd"/>
      <w:r w:rsidRPr="0090452B">
        <w:rPr>
          <w:rFonts w:ascii="Times New Roman" w:hAnsi="Times New Roman" w:cs="Times New Roman"/>
          <w:i/>
          <w:sz w:val="24"/>
          <w:szCs w:val="24"/>
        </w:rPr>
        <w:t xml:space="preserve">. </w:t>
      </w:r>
      <w:r w:rsidRPr="0090452B">
        <w:rPr>
          <w:rFonts w:ascii="Times New Roman" w:hAnsi="Times New Roman" w:cs="Times New Roman"/>
          <w:i/>
          <w:sz w:val="24"/>
          <w:szCs w:val="24"/>
          <w:lang w:val="en-US"/>
        </w:rPr>
        <w:t xml:space="preserve">Festschrift für Dietrich </w:t>
      </w:r>
      <w:proofErr w:type="spellStart"/>
      <w:r w:rsidRPr="0090452B">
        <w:rPr>
          <w:rFonts w:ascii="Times New Roman" w:hAnsi="Times New Roman" w:cs="Times New Roman"/>
          <w:i/>
          <w:sz w:val="24"/>
          <w:szCs w:val="24"/>
          <w:lang w:val="en-US"/>
        </w:rPr>
        <w:t>Boschung</w:t>
      </w:r>
      <w:proofErr w:type="spellEnd"/>
      <w:r w:rsidRPr="0090452B">
        <w:rPr>
          <w:rFonts w:ascii="Times New Roman" w:hAnsi="Times New Roman" w:cs="Times New Roman"/>
          <w:iCs/>
          <w:sz w:val="24"/>
          <w:szCs w:val="24"/>
          <w:lang w:val="en-US"/>
        </w:rPr>
        <w:t>,</w:t>
      </w:r>
      <w:r w:rsidRPr="0090452B">
        <w:rPr>
          <w:rFonts w:ascii="Times New Roman" w:hAnsi="Times New Roman" w:cs="Times New Roman"/>
          <w:sz w:val="24"/>
          <w:szCs w:val="24"/>
          <w:lang w:val="en-US"/>
        </w:rPr>
        <w:t xml:space="preserve"> </w:t>
      </w:r>
      <w:proofErr w:type="spellStart"/>
      <w:r w:rsidRPr="00252585">
        <w:rPr>
          <w:rFonts w:ascii="Times New Roman" w:hAnsi="Times New Roman" w:cs="Times New Roman"/>
          <w:sz w:val="24"/>
          <w:szCs w:val="24"/>
          <w:lang w:val="en-US"/>
        </w:rPr>
        <w:t>Jörn</w:t>
      </w:r>
      <w:proofErr w:type="spellEnd"/>
      <w:r w:rsidRPr="0090452B">
        <w:rPr>
          <w:rFonts w:ascii="Times New Roman" w:hAnsi="Times New Roman" w:cs="Times New Roman"/>
          <w:sz w:val="24"/>
          <w:szCs w:val="24"/>
          <w:lang w:val="en-US"/>
        </w:rPr>
        <w:t xml:space="preserve"> Lang y Carmen Marcks-Jacobs, eds. (Regensburg, </w:t>
      </w:r>
      <w:r w:rsidRPr="0090452B">
        <w:rPr>
          <w:rFonts w:ascii="Times New Roman" w:hAnsi="Times New Roman" w:cs="Times New Roman"/>
          <w:i/>
          <w:sz w:val="24"/>
          <w:szCs w:val="24"/>
          <w:lang w:val="en-US"/>
        </w:rPr>
        <w:t xml:space="preserve">Arbeit am </w:t>
      </w:r>
      <w:proofErr w:type="spellStart"/>
      <w:r w:rsidRPr="0090452B">
        <w:rPr>
          <w:rFonts w:ascii="Times New Roman" w:hAnsi="Times New Roman" w:cs="Times New Roman"/>
          <w:i/>
          <w:sz w:val="24"/>
          <w:szCs w:val="24"/>
          <w:lang w:val="en-US"/>
        </w:rPr>
        <w:t>Bildnis</w:t>
      </w:r>
      <w:proofErr w:type="spellEnd"/>
      <w:r w:rsidRPr="0090452B">
        <w:rPr>
          <w:rFonts w:ascii="Times New Roman" w:hAnsi="Times New Roman" w:cs="Times New Roman"/>
          <w:i/>
          <w:sz w:val="24"/>
          <w:szCs w:val="24"/>
          <w:lang w:val="en-US"/>
        </w:rPr>
        <w:t xml:space="preserve">. Festschrift für Dietrich </w:t>
      </w:r>
      <w:proofErr w:type="spellStart"/>
      <w:r w:rsidRPr="0090452B">
        <w:rPr>
          <w:rFonts w:ascii="Times New Roman" w:hAnsi="Times New Roman" w:cs="Times New Roman"/>
          <w:i/>
          <w:sz w:val="24"/>
          <w:szCs w:val="24"/>
          <w:lang w:val="en-US"/>
        </w:rPr>
        <w:t>Boschung</w:t>
      </w:r>
      <w:proofErr w:type="spellEnd"/>
      <w:r w:rsidRPr="0090452B">
        <w:rPr>
          <w:rFonts w:ascii="Times New Roman" w:hAnsi="Times New Roman" w:cs="Times New Roman"/>
          <w:sz w:val="24"/>
          <w:szCs w:val="24"/>
          <w:lang w:val="en-US"/>
        </w:rPr>
        <w:t xml:space="preserve">, Regensburg, </w:t>
      </w:r>
      <w:r w:rsidR="00252585">
        <w:rPr>
          <w:rFonts w:ascii="Times New Roman" w:hAnsi="Times New Roman" w:cs="Times New Roman"/>
          <w:sz w:val="24"/>
          <w:szCs w:val="24"/>
          <w:lang w:val="en-US"/>
        </w:rPr>
        <w:t>Schnell und Steiner</w:t>
      </w:r>
      <w:r w:rsidRPr="0090452B">
        <w:rPr>
          <w:rFonts w:ascii="Times New Roman" w:hAnsi="Times New Roman" w:cs="Times New Roman"/>
          <w:sz w:val="24"/>
          <w:szCs w:val="24"/>
          <w:lang w:val="en-US"/>
        </w:rPr>
        <w:t xml:space="preserve">), pp. 104-114. </w:t>
      </w:r>
      <w:r w:rsidRPr="00114667">
        <w:rPr>
          <w:rFonts w:ascii="Times New Roman" w:hAnsi="Times New Roman" w:cs="Times New Roman"/>
          <w:sz w:val="24"/>
          <w:szCs w:val="24"/>
        </w:rPr>
        <w:t>ISBN</w:t>
      </w:r>
      <w:r w:rsidR="00252585" w:rsidRPr="00114667">
        <w:rPr>
          <w:rFonts w:ascii="Times New Roman" w:hAnsi="Times New Roman" w:cs="Times New Roman"/>
          <w:sz w:val="24"/>
          <w:szCs w:val="24"/>
        </w:rPr>
        <w:t>: 978-3-7954-3557-8</w:t>
      </w:r>
    </w:p>
    <w:p w14:paraId="3B770624" w14:textId="22AB8486"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377194">
        <w:rPr>
          <w:rFonts w:ascii="Times New Roman" w:hAnsi="Times New Roman" w:cs="Times New Roman"/>
          <w:sz w:val="24"/>
          <w:szCs w:val="24"/>
          <w:lang w:val="es-ES_tradnl"/>
        </w:rPr>
        <w:t>Resumen índice de impacto (criterios CNEAI):</w:t>
      </w:r>
    </w:p>
    <w:p w14:paraId="2485A486" w14:textId="78FD846C" w:rsidR="00316AB9" w:rsidRPr="0011111C" w:rsidRDefault="008F74D9" w:rsidP="00A83644">
      <w:pPr>
        <w:spacing w:after="180" w:line="240" w:lineRule="auto"/>
        <w:jc w:val="both"/>
        <w:rPr>
          <w:rFonts w:ascii="Times New Roman" w:hAnsi="Times New Roman" w:cs="Times New Roman"/>
          <w:sz w:val="24"/>
          <w:szCs w:val="24"/>
          <w:lang w:val="es-ES_tradnl"/>
        </w:rPr>
      </w:pPr>
      <w:r w:rsidRPr="0011111C">
        <w:rPr>
          <w:rFonts w:ascii="Times New Roman" w:hAnsi="Times New Roman" w:cs="Times New Roman"/>
          <w:b/>
          <w:bCs/>
          <w:sz w:val="24"/>
          <w:szCs w:val="24"/>
          <w:lang w:val="es-ES_tradnl"/>
        </w:rPr>
        <w:t>3 contribuciones relevantes (sin fecha específica)</w:t>
      </w:r>
      <w:r w:rsidRPr="0011111C">
        <w:rPr>
          <w:rFonts w:ascii="Times New Roman" w:hAnsi="Times New Roman" w:cs="Times New Roman"/>
          <w:sz w:val="24"/>
          <w:szCs w:val="24"/>
          <w:lang w:val="es-ES_tradnl"/>
        </w:rPr>
        <w:t>:</w:t>
      </w:r>
    </w:p>
    <w:p w14:paraId="54DA517B" w14:textId="77777777" w:rsidR="001207D8" w:rsidRPr="0011111C" w:rsidRDefault="001207D8" w:rsidP="00A83644">
      <w:pPr>
        <w:spacing w:after="180" w:line="240" w:lineRule="auto"/>
        <w:ind w:left="567"/>
        <w:jc w:val="both"/>
        <w:rPr>
          <w:rFonts w:ascii="Times New Roman" w:hAnsi="Times New Roman" w:cs="Times New Roman"/>
          <w:sz w:val="24"/>
          <w:szCs w:val="24"/>
          <w:lang w:val="es-ES_tradnl"/>
        </w:rPr>
      </w:pPr>
      <w:r w:rsidRPr="0011111C">
        <w:rPr>
          <w:rFonts w:ascii="Times New Roman" w:hAnsi="Times New Roman" w:cs="Times New Roman"/>
          <w:sz w:val="24"/>
          <w:szCs w:val="24"/>
          <w:lang w:val="es-ES_tradnl"/>
        </w:rPr>
        <w:t>Referencia (1):</w:t>
      </w:r>
    </w:p>
    <w:p w14:paraId="196656B0" w14:textId="785A5B29" w:rsidR="0011111C" w:rsidRPr="0011111C" w:rsidRDefault="0011111C" w:rsidP="00A83644">
      <w:pPr>
        <w:shd w:val="clear" w:color="auto" w:fill="FFFFFF"/>
        <w:spacing w:after="180" w:line="240" w:lineRule="auto"/>
        <w:jc w:val="both"/>
        <w:textAlignment w:val="baseline"/>
        <w:outlineLvl w:val="1"/>
        <w:rPr>
          <w:rStyle w:val="nfasis"/>
          <w:rFonts w:ascii="Times New Roman" w:hAnsi="Times New Roman" w:cs="Times New Roman"/>
          <w:i w:val="0"/>
          <w:sz w:val="24"/>
          <w:szCs w:val="24"/>
        </w:rPr>
      </w:pPr>
      <w:r w:rsidRPr="0011111C">
        <w:rPr>
          <w:rFonts w:ascii="Times New Roman" w:hAnsi="Times New Roman" w:cs="Times New Roman"/>
          <w:sz w:val="24"/>
          <w:szCs w:val="24"/>
        </w:rPr>
        <w:t>Garriguet Mata, José Antonio. 2014. “</w:t>
      </w:r>
      <w:r w:rsidRPr="0011111C">
        <w:rPr>
          <w:rFonts w:ascii="Times New Roman" w:eastAsia="MinionPro-Regular" w:hAnsi="Times New Roman" w:cs="Times New Roman"/>
          <w:sz w:val="24"/>
          <w:szCs w:val="24"/>
        </w:rPr>
        <w:t>Sobre el modelo, cronología y posible dedicación del templo romano de c/ Claudio Marcelo, Córdoba. Apuntes arqueológicos e históricos</w:t>
      </w:r>
      <w:r w:rsidRPr="0011111C">
        <w:rPr>
          <w:rStyle w:val="nfasis"/>
          <w:rFonts w:ascii="Times New Roman" w:hAnsi="Times New Roman" w:cs="Times New Roman"/>
          <w:sz w:val="24"/>
          <w:szCs w:val="24"/>
        </w:rPr>
        <w:t xml:space="preserve">”, </w:t>
      </w:r>
      <w:r w:rsidR="00252585" w:rsidRPr="0011111C">
        <w:rPr>
          <w:rStyle w:val="nfasis"/>
          <w:rFonts w:ascii="Times New Roman" w:hAnsi="Times New Roman" w:cs="Times New Roman"/>
          <w:sz w:val="24"/>
          <w:szCs w:val="24"/>
        </w:rPr>
        <w:t xml:space="preserve">ARYS </w:t>
      </w:r>
      <w:r w:rsidR="00252585" w:rsidRPr="0011111C">
        <w:rPr>
          <w:rStyle w:val="nfasis"/>
          <w:rFonts w:ascii="Times New Roman" w:hAnsi="Times New Roman" w:cs="Times New Roman"/>
          <w:i w:val="0"/>
          <w:sz w:val="24"/>
          <w:szCs w:val="24"/>
        </w:rPr>
        <w:t>12</w:t>
      </w:r>
      <w:r w:rsidR="00252585">
        <w:rPr>
          <w:rStyle w:val="nfasis"/>
          <w:rFonts w:ascii="Times New Roman" w:hAnsi="Times New Roman" w:cs="Times New Roman"/>
          <w:i w:val="0"/>
          <w:sz w:val="24"/>
          <w:szCs w:val="24"/>
        </w:rPr>
        <w:t xml:space="preserve">, </w:t>
      </w:r>
      <w:r w:rsidRPr="0011111C">
        <w:rPr>
          <w:rStyle w:val="nfasis"/>
          <w:rFonts w:ascii="Times New Roman" w:hAnsi="Times New Roman" w:cs="Times New Roman"/>
          <w:sz w:val="24"/>
          <w:szCs w:val="24"/>
        </w:rPr>
        <w:t xml:space="preserve">Reyes y dioses: la realeza divina en las sociedades antiguas, </w:t>
      </w:r>
      <w:r w:rsidRPr="0011111C">
        <w:rPr>
          <w:rStyle w:val="nfasis"/>
          <w:rFonts w:ascii="Times New Roman" w:hAnsi="Times New Roman" w:cs="Times New Roman"/>
          <w:i w:val="0"/>
          <w:sz w:val="24"/>
          <w:szCs w:val="24"/>
        </w:rPr>
        <w:t xml:space="preserve">Fernando Lozano, </w:t>
      </w:r>
      <w:r w:rsidRPr="00252585">
        <w:rPr>
          <w:rStyle w:val="nfasis"/>
          <w:rFonts w:ascii="Times New Roman" w:hAnsi="Times New Roman" w:cs="Times New Roman"/>
          <w:i w:val="0"/>
          <w:sz w:val="24"/>
          <w:szCs w:val="24"/>
        </w:rPr>
        <w:t>P</w:t>
      </w:r>
      <w:r w:rsidR="00252585" w:rsidRPr="00252585">
        <w:rPr>
          <w:rStyle w:val="nfasis"/>
          <w:rFonts w:ascii="Times New Roman" w:hAnsi="Times New Roman" w:cs="Times New Roman"/>
          <w:i w:val="0"/>
          <w:sz w:val="24"/>
          <w:szCs w:val="24"/>
        </w:rPr>
        <w:t>edro</w:t>
      </w:r>
      <w:r w:rsidRPr="0011111C">
        <w:rPr>
          <w:rStyle w:val="nfasis"/>
          <w:rFonts w:ascii="Times New Roman" w:hAnsi="Times New Roman" w:cs="Times New Roman"/>
          <w:i w:val="0"/>
          <w:sz w:val="24"/>
          <w:szCs w:val="24"/>
        </w:rPr>
        <w:t xml:space="preserve"> Giménez de Aragón y Carmen Alarcón, </w:t>
      </w:r>
      <w:proofErr w:type="spellStart"/>
      <w:r w:rsidRPr="0011111C">
        <w:rPr>
          <w:rStyle w:val="nfasis"/>
          <w:rFonts w:ascii="Times New Roman" w:hAnsi="Times New Roman" w:cs="Times New Roman"/>
          <w:i w:val="0"/>
          <w:sz w:val="24"/>
          <w:szCs w:val="24"/>
        </w:rPr>
        <w:t>eds</w:t>
      </w:r>
      <w:proofErr w:type="spellEnd"/>
      <w:r w:rsidRPr="00252585">
        <w:rPr>
          <w:rStyle w:val="nfasis"/>
          <w:rFonts w:ascii="Times New Roman" w:hAnsi="Times New Roman" w:cs="Times New Roman"/>
          <w:i w:val="0"/>
          <w:sz w:val="24"/>
          <w:szCs w:val="24"/>
        </w:rPr>
        <w:t>, pp. 238-267. ISSN</w:t>
      </w:r>
      <w:r w:rsidR="00252585" w:rsidRPr="00252585">
        <w:rPr>
          <w:rStyle w:val="nfasis"/>
          <w:rFonts w:ascii="Times New Roman" w:hAnsi="Times New Roman" w:cs="Times New Roman"/>
          <w:i w:val="0"/>
          <w:sz w:val="24"/>
          <w:szCs w:val="24"/>
        </w:rPr>
        <w:t>: 1575</w:t>
      </w:r>
      <w:r w:rsidR="00252585">
        <w:rPr>
          <w:rStyle w:val="nfasis"/>
          <w:rFonts w:ascii="Times New Roman" w:hAnsi="Times New Roman" w:cs="Times New Roman"/>
          <w:i w:val="0"/>
          <w:sz w:val="24"/>
          <w:szCs w:val="24"/>
        </w:rPr>
        <w:t>-166X</w:t>
      </w:r>
    </w:p>
    <w:p w14:paraId="5674B526" w14:textId="38EA9A58" w:rsidR="001207D8" w:rsidRPr="0011111C" w:rsidRDefault="001207D8" w:rsidP="00A83644">
      <w:pPr>
        <w:spacing w:after="180" w:line="240" w:lineRule="auto"/>
        <w:ind w:left="567"/>
        <w:jc w:val="both"/>
        <w:rPr>
          <w:rFonts w:ascii="Times New Roman" w:hAnsi="Times New Roman" w:cs="Times New Roman"/>
          <w:sz w:val="24"/>
          <w:szCs w:val="24"/>
          <w:lang w:val="es-ES_tradnl"/>
        </w:rPr>
      </w:pPr>
      <w:r w:rsidRPr="009A3494">
        <w:rPr>
          <w:rFonts w:ascii="Times New Roman" w:hAnsi="Times New Roman" w:cs="Times New Roman"/>
          <w:sz w:val="24"/>
          <w:szCs w:val="24"/>
          <w:lang w:val="es-ES_tradnl"/>
        </w:rPr>
        <w:t>Resumen índice de impacto (criterios CNEAI):</w:t>
      </w:r>
    </w:p>
    <w:p w14:paraId="565647FF" w14:textId="0D413641"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90452B">
        <w:rPr>
          <w:rFonts w:ascii="Times New Roman" w:hAnsi="Times New Roman" w:cs="Times New Roman"/>
          <w:sz w:val="24"/>
          <w:szCs w:val="24"/>
          <w:lang w:val="es-ES_tradnl"/>
        </w:rPr>
        <w:t>Referencia (2):</w:t>
      </w:r>
    </w:p>
    <w:p w14:paraId="2F6BED55" w14:textId="71A42054" w:rsidR="00A64A9D" w:rsidRPr="00A64A9D" w:rsidRDefault="0011111C" w:rsidP="00A64A9D">
      <w:pPr>
        <w:pStyle w:val="Default"/>
        <w:spacing w:after="180"/>
        <w:jc w:val="both"/>
        <w:rPr>
          <w:rFonts w:ascii="Times New Roman" w:hAnsi="Times New Roman" w:cs="Times New Roman"/>
        </w:rPr>
      </w:pPr>
      <w:r w:rsidRPr="00A64A9D">
        <w:rPr>
          <w:rFonts w:ascii="Times New Roman" w:hAnsi="Times New Roman" w:cs="Times New Roman"/>
        </w:rPr>
        <w:t xml:space="preserve">Garriguet Mata, José Antonio. 2017. </w:t>
      </w:r>
      <w:r w:rsidRPr="00A64A9D">
        <w:rPr>
          <w:rFonts w:ascii="Times New Roman" w:hAnsi="Times New Roman" w:cs="Times New Roman"/>
          <w:lang w:val="pt-BR"/>
        </w:rPr>
        <w:t>“</w:t>
      </w:r>
      <w:r w:rsidRPr="00A64A9D">
        <w:rPr>
          <w:rFonts w:ascii="Times New Roman" w:hAnsi="Times New Roman" w:cs="Times New Roman"/>
        </w:rPr>
        <w:t xml:space="preserve">Tácito, el templo romano de C/ Morería (Córdoba) y el origen del culto provincial en </w:t>
      </w:r>
      <w:proofErr w:type="spellStart"/>
      <w:r w:rsidRPr="00A64A9D">
        <w:rPr>
          <w:rFonts w:ascii="Times New Roman" w:hAnsi="Times New Roman" w:cs="Times New Roman"/>
          <w:i/>
        </w:rPr>
        <w:t>Baetica</w:t>
      </w:r>
      <w:proofErr w:type="spellEnd"/>
      <w:r w:rsidRPr="00A64A9D">
        <w:rPr>
          <w:rFonts w:ascii="Times New Roman" w:hAnsi="Times New Roman" w:cs="Times New Roman"/>
        </w:rPr>
        <w:t xml:space="preserve">”, </w:t>
      </w:r>
      <w:proofErr w:type="spellStart"/>
      <w:r w:rsidRPr="00A64A9D">
        <w:rPr>
          <w:rFonts w:ascii="Times New Roman" w:hAnsi="Times New Roman" w:cs="Times New Roman"/>
          <w:i/>
        </w:rPr>
        <w:t>Zephyrus</w:t>
      </w:r>
      <w:proofErr w:type="spellEnd"/>
      <w:r w:rsidRPr="00A64A9D">
        <w:rPr>
          <w:rFonts w:ascii="Times New Roman" w:hAnsi="Times New Roman" w:cs="Times New Roman"/>
        </w:rPr>
        <w:t xml:space="preserve"> LXXX, pp. 113-130.</w:t>
      </w:r>
      <w:r w:rsidR="00A64A9D">
        <w:rPr>
          <w:rFonts w:ascii="Times New Roman" w:hAnsi="Times New Roman" w:cs="Times New Roman"/>
        </w:rPr>
        <w:t xml:space="preserve"> </w:t>
      </w:r>
      <w:r w:rsidR="00A64A9D" w:rsidRPr="00A64A9D">
        <w:rPr>
          <w:rFonts w:ascii="Times New Roman" w:hAnsi="Times New Roman" w:cs="Times New Roman"/>
          <w:color w:val="221E1F"/>
        </w:rPr>
        <w:t>ISSN: 0514-7336 –e-ISSN: 2386-3943</w:t>
      </w:r>
    </w:p>
    <w:p w14:paraId="4714EFA2" w14:textId="79DE9BAA" w:rsidR="001207D8" w:rsidRDefault="001207D8" w:rsidP="00A64A9D">
      <w:pPr>
        <w:spacing w:after="180" w:line="240" w:lineRule="auto"/>
        <w:ind w:firstLine="708"/>
        <w:jc w:val="both"/>
        <w:rPr>
          <w:rFonts w:ascii="Times New Roman" w:hAnsi="Times New Roman" w:cs="Times New Roman"/>
          <w:sz w:val="24"/>
          <w:szCs w:val="24"/>
          <w:lang w:val="es-ES_tradnl"/>
        </w:rPr>
      </w:pPr>
      <w:r w:rsidRPr="009A3494">
        <w:rPr>
          <w:rFonts w:ascii="Times New Roman" w:hAnsi="Times New Roman" w:cs="Times New Roman"/>
          <w:sz w:val="24"/>
          <w:szCs w:val="24"/>
          <w:lang w:val="es-ES_tradnl"/>
        </w:rPr>
        <w:t>Resumen índice de impacto (criterios CNEAI):</w:t>
      </w:r>
    </w:p>
    <w:p w14:paraId="0C153063" w14:textId="77777777" w:rsidR="009A3494" w:rsidRPr="004842ED" w:rsidRDefault="009A3494" w:rsidP="009A3494">
      <w:pPr>
        <w:spacing w:after="180" w:line="240" w:lineRule="auto"/>
        <w:ind w:firstLine="708"/>
        <w:jc w:val="both"/>
        <w:rPr>
          <w:rFonts w:ascii="Times New Roman" w:hAnsi="Times New Roman" w:cs="Times New Roman"/>
          <w:bCs/>
          <w:sz w:val="24"/>
          <w:szCs w:val="24"/>
        </w:rPr>
      </w:pPr>
      <w:r w:rsidRPr="004842ED">
        <w:rPr>
          <w:rFonts w:ascii="Times New Roman" w:hAnsi="Times New Roman" w:cs="Times New Roman"/>
          <w:color w:val="000000" w:themeColor="text1"/>
          <w:sz w:val="24"/>
          <w:szCs w:val="24"/>
        </w:rPr>
        <w:t xml:space="preserve">1) </w:t>
      </w:r>
      <w:r w:rsidRPr="004842ED">
        <w:rPr>
          <w:rFonts w:ascii="Times New Roman" w:hAnsi="Times New Roman" w:cs="Times New Roman"/>
          <w:sz w:val="24"/>
          <w:szCs w:val="24"/>
        </w:rPr>
        <w:t xml:space="preserve">Relevancia científica de la aportación: </w:t>
      </w:r>
      <w:r w:rsidRPr="004842ED">
        <w:rPr>
          <w:rFonts w:ascii="Times New Roman" w:hAnsi="Times New Roman" w:cs="Times New Roman"/>
          <w:bCs/>
          <w:sz w:val="24"/>
          <w:szCs w:val="24"/>
        </w:rPr>
        <w:t>El trabajo pone de manifiesto la necesidad de contrastar la evidencia arqueológica con la documentación escrita para avanzar en la resolución de problemas históricos sobre la etapa romana.</w:t>
      </w:r>
      <w:r>
        <w:rPr>
          <w:rFonts w:ascii="Times New Roman" w:hAnsi="Times New Roman" w:cs="Times New Roman"/>
          <w:bCs/>
          <w:sz w:val="24"/>
          <w:szCs w:val="24"/>
        </w:rPr>
        <w:t xml:space="preserve"> Aborda</w:t>
      </w:r>
      <w:r w:rsidRPr="004842ED">
        <w:rPr>
          <w:rFonts w:ascii="Times New Roman" w:hAnsi="Times New Roman" w:cs="Times New Roman"/>
          <w:sz w:val="24"/>
          <w:szCs w:val="24"/>
        </w:rPr>
        <w:t xml:space="preserve"> la implantación del culto imperial provincial en la Bética</w:t>
      </w:r>
      <w:r>
        <w:rPr>
          <w:rFonts w:ascii="Times New Roman" w:hAnsi="Times New Roman" w:cs="Times New Roman"/>
          <w:sz w:val="24"/>
          <w:szCs w:val="24"/>
        </w:rPr>
        <w:t>,</w:t>
      </w:r>
      <w:r w:rsidRPr="004842ED">
        <w:rPr>
          <w:rFonts w:ascii="Times New Roman" w:hAnsi="Times New Roman" w:cs="Times New Roman"/>
          <w:sz w:val="24"/>
          <w:szCs w:val="24"/>
        </w:rPr>
        <w:t xml:space="preserve"> hecho </w:t>
      </w:r>
      <w:r>
        <w:rPr>
          <w:rFonts w:ascii="Times New Roman" w:hAnsi="Times New Roman" w:cs="Times New Roman"/>
          <w:sz w:val="24"/>
          <w:szCs w:val="24"/>
        </w:rPr>
        <w:t>datado</w:t>
      </w:r>
      <w:r w:rsidRPr="004842ED">
        <w:rPr>
          <w:rFonts w:ascii="Times New Roman" w:hAnsi="Times New Roman" w:cs="Times New Roman"/>
          <w:bCs/>
          <w:sz w:val="24"/>
          <w:szCs w:val="24"/>
        </w:rPr>
        <w:t xml:space="preserve"> </w:t>
      </w:r>
      <w:r>
        <w:rPr>
          <w:rFonts w:ascii="Times New Roman" w:hAnsi="Times New Roman" w:cs="Times New Roman"/>
          <w:bCs/>
          <w:sz w:val="24"/>
          <w:szCs w:val="24"/>
        </w:rPr>
        <w:t xml:space="preserve">tradicionalmente </w:t>
      </w:r>
      <w:r w:rsidRPr="004842ED">
        <w:rPr>
          <w:rFonts w:ascii="Times New Roman" w:hAnsi="Times New Roman" w:cs="Times New Roman"/>
          <w:bCs/>
          <w:sz w:val="24"/>
          <w:szCs w:val="24"/>
        </w:rPr>
        <w:t xml:space="preserve">en época </w:t>
      </w:r>
      <w:proofErr w:type="spellStart"/>
      <w:r w:rsidRPr="004842ED">
        <w:rPr>
          <w:rFonts w:ascii="Times New Roman" w:hAnsi="Times New Roman" w:cs="Times New Roman"/>
          <w:bCs/>
          <w:sz w:val="24"/>
          <w:szCs w:val="24"/>
        </w:rPr>
        <w:t>flavia</w:t>
      </w:r>
      <w:proofErr w:type="spellEnd"/>
      <w:r w:rsidRPr="004842ED">
        <w:rPr>
          <w:rFonts w:ascii="Times New Roman" w:hAnsi="Times New Roman" w:cs="Times New Roman"/>
          <w:bCs/>
          <w:sz w:val="24"/>
          <w:szCs w:val="24"/>
        </w:rPr>
        <w:t xml:space="preserve">, pero gracias a la nueva interpretación de los restos del colosal templo marmóreo descubierto en Córdoba y del texto de Tácito, </w:t>
      </w:r>
      <w:r w:rsidRPr="004842ED">
        <w:rPr>
          <w:rFonts w:ascii="Times New Roman" w:eastAsia="Calibri" w:hAnsi="Times New Roman" w:cs="Times New Roman"/>
          <w:i/>
          <w:sz w:val="24"/>
          <w:szCs w:val="24"/>
        </w:rPr>
        <w:t>Ann</w:t>
      </w:r>
      <w:r w:rsidRPr="004842ED">
        <w:rPr>
          <w:rFonts w:ascii="Times New Roman" w:eastAsia="Calibri" w:hAnsi="Times New Roman" w:cs="Times New Roman"/>
          <w:sz w:val="24"/>
          <w:szCs w:val="24"/>
        </w:rPr>
        <w:t>. IV, 37</w:t>
      </w:r>
      <w:r w:rsidRPr="004842ED">
        <w:rPr>
          <w:rFonts w:ascii="Times New Roman" w:hAnsi="Times New Roman" w:cs="Times New Roman"/>
          <w:sz w:val="24"/>
          <w:szCs w:val="24"/>
        </w:rPr>
        <w:t xml:space="preserve">, </w:t>
      </w:r>
      <w:r w:rsidRPr="004842ED">
        <w:rPr>
          <w:rFonts w:ascii="Times New Roman" w:hAnsi="Times New Roman" w:cs="Times New Roman"/>
          <w:bCs/>
          <w:sz w:val="24"/>
          <w:szCs w:val="24"/>
        </w:rPr>
        <w:t xml:space="preserve">ahora puede plantearse que tuvo lugar muy probablemente en los primeros años del gobierno de Tiberio.     </w:t>
      </w:r>
    </w:p>
    <w:p w14:paraId="23EE097A" w14:textId="77777777" w:rsidR="009A3494" w:rsidRPr="004842ED" w:rsidRDefault="009A3494" w:rsidP="009A3494">
      <w:pPr>
        <w:spacing w:after="180" w:line="240" w:lineRule="auto"/>
        <w:ind w:firstLine="708"/>
        <w:jc w:val="both"/>
        <w:rPr>
          <w:rFonts w:ascii="Times New Roman" w:hAnsi="Times New Roman" w:cs="Times New Roman"/>
          <w:sz w:val="24"/>
          <w:szCs w:val="24"/>
        </w:rPr>
      </w:pPr>
      <w:r w:rsidRPr="004842ED">
        <w:rPr>
          <w:rFonts w:ascii="Times New Roman" w:hAnsi="Times New Roman" w:cs="Times New Roman"/>
          <w:color w:val="000000" w:themeColor="text1"/>
          <w:sz w:val="24"/>
          <w:szCs w:val="24"/>
        </w:rPr>
        <w:t xml:space="preserve">2) </w:t>
      </w:r>
      <w:r w:rsidRPr="004842ED">
        <w:rPr>
          <w:rFonts w:ascii="Times New Roman" w:hAnsi="Times New Roman" w:cs="Times New Roman"/>
          <w:sz w:val="24"/>
          <w:szCs w:val="24"/>
        </w:rPr>
        <w:t xml:space="preserve">Relevancia científica del medio de difusión: </w:t>
      </w:r>
      <w:proofErr w:type="spellStart"/>
      <w:r w:rsidRPr="004842ED">
        <w:rPr>
          <w:rFonts w:ascii="Times New Roman" w:hAnsi="Times New Roman" w:cs="Times New Roman"/>
          <w:i/>
          <w:sz w:val="24"/>
          <w:szCs w:val="24"/>
        </w:rPr>
        <w:t>Zephyrus</w:t>
      </w:r>
      <w:proofErr w:type="spellEnd"/>
      <w:r w:rsidRPr="004842ED">
        <w:rPr>
          <w:rFonts w:ascii="Times New Roman" w:hAnsi="Times New Roman" w:cs="Times New Roman"/>
          <w:sz w:val="24"/>
          <w:szCs w:val="24"/>
        </w:rPr>
        <w:t xml:space="preserve"> es una revista científica internacional de Prehistoria y Arqueología editada por la </w:t>
      </w:r>
      <w:r w:rsidRPr="004842ED">
        <w:rPr>
          <w:rFonts w:ascii="Times New Roman" w:hAnsi="Times New Roman" w:cs="Times New Roman"/>
          <w:sz w:val="24"/>
          <w:szCs w:val="24"/>
          <w:lang w:val="es-ES_tradnl"/>
        </w:rPr>
        <w:t xml:space="preserve">Universidad de Salamanca. Cuenta con revisión por pares y publica dos números al año. Para indicios de calidad generales actualizados, véase </w:t>
      </w:r>
      <w:hyperlink r:id="rId9" w:history="1">
        <w:r w:rsidRPr="004842ED">
          <w:rPr>
            <w:rStyle w:val="Hipervnculo"/>
            <w:rFonts w:ascii="Times New Roman" w:hAnsi="Times New Roman" w:cs="Times New Roman"/>
            <w:sz w:val="24"/>
            <w:szCs w:val="24"/>
            <w:lang w:val="es-ES_tradnl"/>
          </w:rPr>
          <w:t>https://revistas.usal.es/uno/index.php/0514-7336/index</w:t>
        </w:r>
      </w:hyperlink>
      <w:r w:rsidRPr="004842ED">
        <w:rPr>
          <w:rFonts w:ascii="Times New Roman" w:hAnsi="Times New Roman" w:cs="Times New Roman"/>
          <w:sz w:val="24"/>
          <w:szCs w:val="24"/>
        </w:rPr>
        <w:tab/>
        <w:t xml:space="preserve">Indicios de calidad de la revista correspondientes al año 2017: </w:t>
      </w:r>
    </w:p>
    <w:p w14:paraId="7DEE5A0B" w14:textId="034696F6" w:rsidR="009A3494" w:rsidRPr="004842ED" w:rsidRDefault="009A3494" w:rsidP="00784A45">
      <w:pPr>
        <w:spacing w:after="180" w:line="240" w:lineRule="auto"/>
        <w:ind w:left="1410"/>
        <w:jc w:val="both"/>
        <w:rPr>
          <w:rFonts w:ascii="Times New Roman" w:hAnsi="Times New Roman" w:cs="Times New Roman"/>
          <w:sz w:val="24"/>
          <w:szCs w:val="24"/>
          <w:lang w:val="en-US"/>
        </w:rPr>
      </w:pPr>
      <w:r w:rsidRPr="004842ED">
        <w:rPr>
          <w:rFonts w:ascii="Times New Roman" w:hAnsi="Times New Roman" w:cs="Times New Roman"/>
          <w:sz w:val="24"/>
          <w:szCs w:val="24"/>
          <w:lang w:val="en-US"/>
        </w:rPr>
        <w:t>- JCR (</w:t>
      </w:r>
      <w:r w:rsidRPr="004842ED">
        <w:rPr>
          <w:rFonts w:ascii="Times New Roman" w:hAnsi="Times New Roman" w:cs="Times New Roman"/>
          <w:i/>
          <w:iCs/>
          <w:sz w:val="24"/>
          <w:szCs w:val="24"/>
          <w:lang w:val="en-US"/>
        </w:rPr>
        <w:t>Journal Citation Reports</w:t>
      </w:r>
      <w:r w:rsidRPr="004842ED">
        <w:rPr>
          <w:rFonts w:ascii="Times New Roman" w:hAnsi="Times New Roman" w:cs="Times New Roman"/>
          <w:sz w:val="24"/>
          <w:szCs w:val="24"/>
          <w:lang w:val="en-US"/>
        </w:rPr>
        <w:t xml:space="preserve">. </w:t>
      </w:r>
      <w:r w:rsidRPr="004842ED">
        <w:rPr>
          <w:rFonts w:ascii="Times New Roman" w:hAnsi="Times New Roman" w:cs="Times New Roman"/>
          <w:i/>
          <w:iCs/>
          <w:sz w:val="24"/>
          <w:szCs w:val="24"/>
          <w:lang w:val="en-US"/>
        </w:rPr>
        <w:t>Journal Citation Indicator</w:t>
      </w:r>
      <w:r w:rsidRPr="004842ED">
        <w:rPr>
          <w:rFonts w:ascii="Times New Roman" w:hAnsi="Times New Roman" w:cs="Times New Roman"/>
          <w:sz w:val="24"/>
          <w:szCs w:val="24"/>
          <w:lang w:val="en-US"/>
        </w:rPr>
        <w:t>, JCI): Archaeology Q4, 123/149, 17.79 (JCI Percentile), JCI: 0,12</w:t>
      </w:r>
    </w:p>
    <w:p w14:paraId="3C015833" w14:textId="6E6DE086" w:rsidR="009A3494" w:rsidRPr="004842ED" w:rsidRDefault="009A3494" w:rsidP="00784A45">
      <w:pPr>
        <w:spacing w:after="180" w:line="240" w:lineRule="auto"/>
        <w:ind w:left="1410"/>
        <w:jc w:val="both"/>
        <w:rPr>
          <w:rFonts w:ascii="Times New Roman" w:hAnsi="Times New Roman" w:cs="Times New Roman"/>
          <w:sz w:val="24"/>
          <w:szCs w:val="24"/>
          <w:lang w:val="en-US"/>
        </w:rPr>
      </w:pPr>
      <w:r w:rsidRPr="004842ED">
        <w:rPr>
          <w:rFonts w:ascii="Times New Roman" w:hAnsi="Times New Roman" w:cs="Times New Roman"/>
          <w:sz w:val="24"/>
          <w:szCs w:val="24"/>
          <w:lang w:val="en-US"/>
        </w:rPr>
        <w:lastRenderedPageBreak/>
        <w:t>- SJR (</w:t>
      </w:r>
      <w:proofErr w:type="spellStart"/>
      <w:r w:rsidRPr="004842ED">
        <w:rPr>
          <w:rFonts w:ascii="Times New Roman" w:hAnsi="Times New Roman" w:cs="Times New Roman"/>
          <w:i/>
          <w:iCs/>
          <w:sz w:val="24"/>
          <w:szCs w:val="24"/>
          <w:lang w:val="en-US"/>
        </w:rPr>
        <w:t>Scimago</w:t>
      </w:r>
      <w:proofErr w:type="spellEnd"/>
      <w:r w:rsidRPr="004842ED">
        <w:rPr>
          <w:rFonts w:ascii="Times New Roman" w:hAnsi="Times New Roman" w:cs="Times New Roman"/>
          <w:i/>
          <w:iCs/>
          <w:sz w:val="24"/>
          <w:szCs w:val="24"/>
          <w:lang w:val="en-US"/>
        </w:rPr>
        <w:t xml:space="preserve"> Journal Rank</w:t>
      </w:r>
      <w:r w:rsidRPr="004842ED">
        <w:rPr>
          <w:rFonts w:ascii="Times New Roman" w:hAnsi="Times New Roman" w:cs="Times New Roman"/>
          <w:sz w:val="24"/>
          <w:szCs w:val="24"/>
          <w:lang w:val="en-US"/>
        </w:rPr>
        <w:t xml:space="preserve">): SJR: 0,244. H Index: 11. SJR Quartile: </w:t>
      </w:r>
      <w:r w:rsidRPr="004842ED">
        <w:rPr>
          <w:rFonts w:ascii="Times New Roman" w:hAnsi="Times New Roman" w:cs="Times New Roman"/>
          <w:i/>
          <w:iCs/>
          <w:sz w:val="24"/>
          <w:szCs w:val="24"/>
          <w:lang w:val="en-US"/>
        </w:rPr>
        <w:t>Archaeology (arts and humanities)</w:t>
      </w:r>
      <w:r w:rsidRPr="004842ED">
        <w:rPr>
          <w:rFonts w:ascii="Times New Roman" w:hAnsi="Times New Roman" w:cs="Times New Roman"/>
          <w:sz w:val="24"/>
          <w:szCs w:val="24"/>
          <w:lang w:val="en-US"/>
        </w:rPr>
        <w:t xml:space="preserve">: Q2. </w:t>
      </w:r>
      <w:r w:rsidRPr="004842ED">
        <w:rPr>
          <w:rFonts w:ascii="Times New Roman" w:hAnsi="Times New Roman" w:cs="Times New Roman"/>
          <w:i/>
          <w:iCs/>
          <w:sz w:val="24"/>
          <w:szCs w:val="24"/>
          <w:lang w:val="en-US"/>
        </w:rPr>
        <w:t>History (arts and humanities)</w:t>
      </w:r>
      <w:r w:rsidRPr="004842ED">
        <w:rPr>
          <w:rFonts w:ascii="Times New Roman" w:hAnsi="Times New Roman" w:cs="Times New Roman"/>
          <w:sz w:val="24"/>
          <w:szCs w:val="24"/>
          <w:lang w:val="en-US"/>
        </w:rPr>
        <w:t>: Q1. Social Sciences (Archaeology): Q2</w:t>
      </w:r>
    </w:p>
    <w:p w14:paraId="1AA16E47" w14:textId="4EF2D4C0" w:rsidR="009A3494" w:rsidRPr="004842ED" w:rsidRDefault="009A3494" w:rsidP="00784A45">
      <w:pPr>
        <w:spacing w:after="180" w:line="240" w:lineRule="auto"/>
        <w:ind w:left="1410"/>
        <w:jc w:val="both"/>
        <w:rPr>
          <w:rFonts w:ascii="Times New Roman" w:hAnsi="Times New Roman" w:cs="Times New Roman"/>
          <w:sz w:val="24"/>
          <w:szCs w:val="24"/>
        </w:rPr>
      </w:pPr>
      <w:r w:rsidRPr="004842ED">
        <w:rPr>
          <w:rFonts w:ascii="Times New Roman" w:hAnsi="Times New Roman" w:cs="Times New Roman"/>
          <w:sz w:val="24"/>
          <w:szCs w:val="24"/>
          <w:lang w:val="en-US"/>
        </w:rPr>
        <w:t xml:space="preserve">- Scopus Sources: </w:t>
      </w:r>
      <w:proofErr w:type="spellStart"/>
      <w:r w:rsidRPr="004842ED">
        <w:rPr>
          <w:rFonts w:ascii="Times New Roman" w:hAnsi="Times New Roman" w:cs="Times New Roman"/>
          <w:sz w:val="24"/>
          <w:szCs w:val="24"/>
          <w:lang w:val="en-US"/>
        </w:rPr>
        <w:t>CiteScore</w:t>
      </w:r>
      <w:proofErr w:type="spellEnd"/>
      <w:r w:rsidRPr="004842ED">
        <w:rPr>
          <w:rFonts w:ascii="Times New Roman" w:hAnsi="Times New Roman" w:cs="Times New Roman"/>
          <w:sz w:val="24"/>
          <w:szCs w:val="24"/>
          <w:lang w:val="en-US"/>
        </w:rPr>
        <w:t xml:space="preserve">: 0,7 (Citations 2014-17: 54. Documents 2014-17: 80). </w:t>
      </w:r>
      <w:proofErr w:type="spellStart"/>
      <w:r w:rsidRPr="004842ED">
        <w:rPr>
          <w:rFonts w:ascii="Times New Roman" w:hAnsi="Times New Roman" w:cs="Times New Roman"/>
          <w:sz w:val="24"/>
          <w:szCs w:val="24"/>
          <w:lang w:val="en-US"/>
        </w:rPr>
        <w:t>CiteScore</w:t>
      </w:r>
      <w:proofErr w:type="spellEnd"/>
      <w:r w:rsidRPr="004842ED">
        <w:rPr>
          <w:rFonts w:ascii="Times New Roman" w:hAnsi="Times New Roman" w:cs="Times New Roman"/>
          <w:sz w:val="24"/>
          <w:szCs w:val="24"/>
          <w:lang w:val="en-US"/>
        </w:rPr>
        <w:t xml:space="preserve"> rank and trend:75% History, 269/1090. </w:t>
      </w:r>
      <w:r w:rsidRPr="004842ED">
        <w:rPr>
          <w:rFonts w:ascii="Times New Roman" w:hAnsi="Times New Roman" w:cs="Times New Roman"/>
          <w:sz w:val="24"/>
          <w:szCs w:val="24"/>
        </w:rPr>
        <w:t>66</w:t>
      </w:r>
      <w:r w:rsidRPr="004842ED">
        <w:rPr>
          <w:rFonts w:ascii="Times New Roman" w:hAnsi="Times New Roman" w:cs="Times New Roman"/>
          <w:sz w:val="24"/>
          <w:szCs w:val="24"/>
          <w:vertAlign w:val="superscript"/>
        </w:rPr>
        <w:t>th</w:t>
      </w:r>
      <w:r w:rsidRPr="004842ED">
        <w:rPr>
          <w:rFonts w:ascii="Times New Roman" w:hAnsi="Times New Roman" w:cs="Times New Roman"/>
          <w:sz w:val="24"/>
          <w:szCs w:val="24"/>
        </w:rPr>
        <w:t>Archaeology (</w:t>
      </w:r>
      <w:proofErr w:type="spellStart"/>
      <w:r w:rsidRPr="004842ED">
        <w:rPr>
          <w:rFonts w:ascii="Times New Roman" w:hAnsi="Times New Roman" w:cs="Times New Roman"/>
          <w:sz w:val="24"/>
          <w:szCs w:val="24"/>
        </w:rPr>
        <w:t>Arts</w:t>
      </w:r>
      <w:proofErr w:type="spellEnd"/>
      <w:r w:rsidRPr="004842ED">
        <w:rPr>
          <w:rFonts w:ascii="Times New Roman" w:hAnsi="Times New Roman" w:cs="Times New Roman"/>
          <w:sz w:val="24"/>
          <w:szCs w:val="24"/>
        </w:rPr>
        <w:t xml:space="preserve"> and </w:t>
      </w:r>
      <w:proofErr w:type="spellStart"/>
      <w:r w:rsidRPr="004842ED">
        <w:rPr>
          <w:rFonts w:ascii="Times New Roman" w:hAnsi="Times New Roman" w:cs="Times New Roman"/>
          <w:sz w:val="24"/>
          <w:szCs w:val="24"/>
        </w:rPr>
        <w:t>Humanities</w:t>
      </w:r>
      <w:proofErr w:type="spellEnd"/>
      <w:r w:rsidRPr="004842ED">
        <w:rPr>
          <w:rFonts w:ascii="Times New Roman" w:hAnsi="Times New Roman" w:cs="Times New Roman"/>
          <w:sz w:val="24"/>
          <w:szCs w:val="24"/>
        </w:rPr>
        <w:t>) 91/270. 65</w:t>
      </w:r>
      <w:r w:rsidRPr="004842ED">
        <w:rPr>
          <w:rFonts w:ascii="Times New Roman" w:hAnsi="Times New Roman" w:cs="Times New Roman"/>
          <w:sz w:val="24"/>
          <w:szCs w:val="24"/>
          <w:vertAlign w:val="superscript"/>
        </w:rPr>
        <w:t>th</w:t>
      </w:r>
      <w:r w:rsidRPr="004842ED">
        <w:rPr>
          <w:rFonts w:ascii="Times New Roman" w:hAnsi="Times New Roman" w:cs="Times New Roman"/>
          <w:sz w:val="24"/>
          <w:szCs w:val="24"/>
        </w:rPr>
        <w:t xml:space="preserve">Social </w:t>
      </w:r>
      <w:proofErr w:type="spellStart"/>
      <w:r w:rsidRPr="004842ED">
        <w:rPr>
          <w:rFonts w:ascii="Times New Roman" w:hAnsi="Times New Roman" w:cs="Times New Roman"/>
          <w:sz w:val="24"/>
          <w:szCs w:val="24"/>
        </w:rPr>
        <w:t>Sciences</w:t>
      </w:r>
      <w:proofErr w:type="spellEnd"/>
      <w:r w:rsidRPr="004842ED">
        <w:rPr>
          <w:rFonts w:ascii="Times New Roman" w:hAnsi="Times New Roman" w:cs="Times New Roman"/>
          <w:sz w:val="24"/>
          <w:szCs w:val="24"/>
        </w:rPr>
        <w:t xml:space="preserve"> (</w:t>
      </w:r>
      <w:proofErr w:type="spellStart"/>
      <w:r w:rsidRPr="004842ED">
        <w:rPr>
          <w:rFonts w:ascii="Times New Roman" w:hAnsi="Times New Roman" w:cs="Times New Roman"/>
          <w:sz w:val="24"/>
          <w:szCs w:val="24"/>
        </w:rPr>
        <w:t>Archaeology</w:t>
      </w:r>
      <w:proofErr w:type="spellEnd"/>
      <w:r w:rsidRPr="004842ED">
        <w:rPr>
          <w:rFonts w:ascii="Times New Roman" w:hAnsi="Times New Roman" w:cs="Times New Roman"/>
          <w:sz w:val="24"/>
          <w:szCs w:val="24"/>
        </w:rPr>
        <w:t xml:space="preserve">) 91/260. % </w:t>
      </w:r>
      <w:proofErr w:type="spellStart"/>
      <w:r w:rsidRPr="004842ED">
        <w:rPr>
          <w:rFonts w:ascii="Times New Roman" w:hAnsi="Times New Roman" w:cs="Times New Roman"/>
          <w:sz w:val="24"/>
          <w:szCs w:val="24"/>
        </w:rPr>
        <w:t>Cited</w:t>
      </w:r>
      <w:proofErr w:type="spellEnd"/>
      <w:r w:rsidRPr="004842ED">
        <w:rPr>
          <w:rFonts w:ascii="Times New Roman" w:hAnsi="Times New Roman" w:cs="Times New Roman"/>
          <w:sz w:val="24"/>
          <w:szCs w:val="24"/>
        </w:rPr>
        <w:t>: 30. SNIP: 0.503.</w:t>
      </w:r>
    </w:p>
    <w:p w14:paraId="3E1053CA" w14:textId="64FF221C" w:rsidR="009A3494" w:rsidRPr="004842ED" w:rsidRDefault="009A3494" w:rsidP="00784A45">
      <w:pPr>
        <w:spacing w:after="180" w:line="240" w:lineRule="auto"/>
        <w:ind w:left="1410"/>
        <w:jc w:val="both"/>
        <w:rPr>
          <w:rFonts w:ascii="Times New Roman" w:hAnsi="Times New Roman" w:cs="Times New Roman"/>
          <w:sz w:val="24"/>
          <w:szCs w:val="24"/>
        </w:rPr>
      </w:pPr>
      <w:r w:rsidRPr="004842ED">
        <w:rPr>
          <w:rFonts w:ascii="Times New Roman" w:hAnsi="Times New Roman" w:cs="Times New Roman"/>
          <w:sz w:val="24"/>
          <w:szCs w:val="24"/>
        </w:rPr>
        <w:t>-</w:t>
      </w:r>
      <w:r w:rsidR="00784A45">
        <w:rPr>
          <w:rFonts w:ascii="Times New Roman" w:hAnsi="Times New Roman" w:cs="Times New Roman"/>
          <w:sz w:val="24"/>
          <w:szCs w:val="24"/>
        </w:rPr>
        <w:t xml:space="preserve"> </w:t>
      </w:r>
      <w:r w:rsidRPr="004842ED">
        <w:rPr>
          <w:rFonts w:ascii="Times New Roman" w:hAnsi="Times New Roman" w:cs="Times New Roman"/>
          <w:sz w:val="24"/>
          <w:szCs w:val="24"/>
        </w:rPr>
        <w:t>CIRC (Clasificación Integrada de Revistas Científicas): Ciencias Sociales (A). Ciencias Humanas (A+)</w:t>
      </w:r>
    </w:p>
    <w:p w14:paraId="136B367D" w14:textId="2ACC7D17" w:rsidR="009A3494" w:rsidRPr="004842ED" w:rsidRDefault="009A3494" w:rsidP="009A3494">
      <w:pPr>
        <w:pStyle w:val="Ttulo4"/>
        <w:shd w:val="clear" w:color="auto" w:fill="FFFFFF"/>
        <w:spacing w:before="0" w:after="180" w:line="240" w:lineRule="auto"/>
        <w:jc w:val="both"/>
        <w:rPr>
          <w:rFonts w:ascii="Times New Roman" w:hAnsi="Times New Roman" w:cs="Times New Roman"/>
          <w:i w:val="0"/>
          <w:iCs w:val="0"/>
          <w:color w:val="auto"/>
          <w:sz w:val="24"/>
          <w:szCs w:val="24"/>
        </w:rPr>
      </w:pPr>
      <w:bookmarkStart w:id="0" w:name="_Hlk125473908"/>
      <w:r w:rsidRPr="004842ED">
        <w:rPr>
          <w:rFonts w:ascii="Times New Roman" w:hAnsi="Times New Roman" w:cs="Times New Roman"/>
          <w:i w:val="0"/>
          <w:iCs w:val="0"/>
          <w:color w:val="auto"/>
          <w:sz w:val="24"/>
          <w:szCs w:val="24"/>
        </w:rPr>
        <w:tab/>
      </w:r>
      <w:r w:rsidR="00784A45">
        <w:rPr>
          <w:rFonts w:ascii="Times New Roman" w:hAnsi="Times New Roman" w:cs="Times New Roman"/>
          <w:i w:val="0"/>
          <w:iCs w:val="0"/>
          <w:color w:val="auto"/>
          <w:sz w:val="24"/>
          <w:szCs w:val="24"/>
        </w:rPr>
        <w:tab/>
      </w:r>
      <w:r w:rsidRPr="004842ED">
        <w:rPr>
          <w:rFonts w:ascii="Times New Roman" w:hAnsi="Times New Roman" w:cs="Times New Roman"/>
          <w:i w:val="0"/>
          <w:iCs w:val="0"/>
          <w:color w:val="auto"/>
          <w:sz w:val="24"/>
          <w:szCs w:val="24"/>
        </w:rPr>
        <w:t>- MIAR (Matriz de Información para el Análisis de Revistas) (ICDS): 11.0</w:t>
      </w:r>
    </w:p>
    <w:bookmarkEnd w:id="0"/>
    <w:p w14:paraId="208DD02F" w14:textId="204BD4FE"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90452B">
        <w:rPr>
          <w:rFonts w:ascii="Times New Roman" w:hAnsi="Times New Roman" w:cs="Times New Roman"/>
          <w:sz w:val="24"/>
          <w:szCs w:val="24"/>
          <w:lang w:val="es-ES_tradnl"/>
        </w:rPr>
        <w:t>Referencia (3):</w:t>
      </w:r>
    </w:p>
    <w:p w14:paraId="56CD434B" w14:textId="5FE28F19" w:rsidR="0011111C" w:rsidRPr="00FE4AC1" w:rsidRDefault="0011111C" w:rsidP="00A83644">
      <w:pPr>
        <w:spacing w:after="180" w:line="240" w:lineRule="auto"/>
        <w:jc w:val="both"/>
        <w:rPr>
          <w:rFonts w:ascii="Times New Roman" w:hAnsi="Times New Roman" w:cs="Times New Roman"/>
          <w:sz w:val="24"/>
          <w:szCs w:val="24"/>
        </w:rPr>
      </w:pPr>
      <w:r w:rsidRPr="00FE4AC1">
        <w:rPr>
          <w:rFonts w:ascii="Times New Roman" w:hAnsi="Times New Roman" w:cs="Times New Roman"/>
          <w:sz w:val="24"/>
          <w:szCs w:val="24"/>
        </w:rPr>
        <w:t>Garriguet Mata, J</w:t>
      </w:r>
      <w:r>
        <w:rPr>
          <w:rFonts w:ascii="Times New Roman" w:hAnsi="Times New Roman" w:cs="Times New Roman"/>
          <w:sz w:val="24"/>
          <w:szCs w:val="24"/>
        </w:rPr>
        <w:t>osé</w:t>
      </w:r>
      <w:r w:rsidRPr="00FE4AC1">
        <w:rPr>
          <w:rFonts w:ascii="Times New Roman" w:hAnsi="Times New Roman" w:cs="Times New Roman"/>
          <w:sz w:val="24"/>
          <w:szCs w:val="24"/>
        </w:rPr>
        <w:t xml:space="preserve"> A</w:t>
      </w:r>
      <w:r>
        <w:rPr>
          <w:rFonts w:ascii="Times New Roman" w:hAnsi="Times New Roman" w:cs="Times New Roman"/>
          <w:sz w:val="24"/>
          <w:szCs w:val="24"/>
        </w:rPr>
        <w:t>ntonio</w:t>
      </w:r>
      <w:r w:rsidRPr="00FE4AC1">
        <w:rPr>
          <w:rFonts w:ascii="Times New Roman" w:hAnsi="Times New Roman" w:cs="Times New Roman"/>
          <w:sz w:val="24"/>
          <w:szCs w:val="24"/>
        </w:rPr>
        <w:t>. 2001</w:t>
      </w:r>
      <w:r>
        <w:rPr>
          <w:rFonts w:ascii="Times New Roman" w:hAnsi="Times New Roman" w:cs="Times New Roman"/>
          <w:sz w:val="24"/>
          <w:szCs w:val="24"/>
        </w:rPr>
        <w:t>.</w:t>
      </w:r>
      <w:r w:rsidRPr="00FE4AC1">
        <w:rPr>
          <w:rFonts w:ascii="Times New Roman" w:hAnsi="Times New Roman" w:cs="Times New Roman"/>
          <w:sz w:val="24"/>
          <w:szCs w:val="24"/>
        </w:rPr>
        <w:t xml:space="preserve"> </w:t>
      </w:r>
      <w:r w:rsidRPr="00FE4AC1">
        <w:rPr>
          <w:rFonts w:ascii="Times New Roman" w:hAnsi="Times New Roman" w:cs="Times New Roman"/>
          <w:i/>
          <w:sz w:val="24"/>
          <w:szCs w:val="24"/>
        </w:rPr>
        <w:t>La imagen del poder imperial en Hispania</w:t>
      </w:r>
      <w:r w:rsidRPr="00FE4AC1">
        <w:rPr>
          <w:rFonts w:ascii="Times New Roman" w:hAnsi="Times New Roman" w:cs="Times New Roman"/>
          <w:sz w:val="24"/>
          <w:szCs w:val="24"/>
        </w:rPr>
        <w:t xml:space="preserve">. </w:t>
      </w:r>
      <w:r w:rsidRPr="0011111C">
        <w:rPr>
          <w:rFonts w:ascii="Times New Roman" w:hAnsi="Times New Roman" w:cs="Times New Roman"/>
          <w:i/>
          <w:iCs/>
          <w:sz w:val="24"/>
          <w:szCs w:val="24"/>
        </w:rPr>
        <w:t>Tipos estatuarios</w:t>
      </w:r>
      <w:r>
        <w:rPr>
          <w:rFonts w:ascii="Times New Roman" w:hAnsi="Times New Roman" w:cs="Times New Roman"/>
          <w:sz w:val="24"/>
          <w:szCs w:val="24"/>
        </w:rPr>
        <w:t xml:space="preserve">, </w:t>
      </w:r>
      <w:r w:rsidRPr="00FE4AC1">
        <w:rPr>
          <w:rFonts w:ascii="Times New Roman" w:hAnsi="Times New Roman" w:cs="Times New Roman"/>
          <w:sz w:val="24"/>
          <w:szCs w:val="24"/>
        </w:rPr>
        <w:t>CSIR</w:t>
      </w:r>
      <w:r>
        <w:rPr>
          <w:rFonts w:ascii="Times New Roman" w:hAnsi="Times New Roman" w:cs="Times New Roman"/>
          <w:sz w:val="24"/>
          <w:szCs w:val="24"/>
        </w:rPr>
        <w:t xml:space="preserve"> </w:t>
      </w:r>
      <w:r w:rsidR="00252585">
        <w:rPr>
          <w:rFonts w:ascii="Times New Roman" w:hAnsi="Times New Roman" w:cs="Times New Roman"/>
          <w:sz w:val="24"/>
          <w:szCs w:val="24"/>
        </w:rPr>
        <w:t>II.1</w:t>
      </w:r>
      <w:r>
        <w:rPr>
          <w:rFonts w:ascii="Times New Roman" w:hAnsi="Times New Roman" w:cs="Times New Roman"/>
          <w:sz w:val="24"/>
          <w:szCs w:val="24"/>
        </w:rPr>
        <w:t xml:space="preserve"> (Murcia: </w:t>
      </w:r>
      <w:r w:rsidRPr="00FE4AC1">
        <w:rPr>
          <w:rFonts w:ascii="Times New Roman" w:hAnsi="Times New Roman" w:cs="Times New Roman"/>
          <w:sz w:val="24"/>
          <w:szCs w:val="24"/>
        </w:rPr>
        <w:t xml:space="preserve">Editorial </w:t>
      </w:r>
      <w:proofErr w:type="spellStart"/>
      <w:r w:rsidRPr="00FE4AC1">
        <w:rPr>
          <w:rFonts w:ascii="Times New Roman" w:hAnsi="Times New Roman" w:cs="Times New Roman"/>
          <w:sz w:val="24"/>
          <w:szCs w:val="24"/>
        </w:rPr>
        <w:t>Tabularium</w:t>
      </w:r>
      <w:proofErr w:type="spellEnd"/>
      <w:r>
        <w:rPr>
          <w:rFonts w:ascii="Times New Roman" w:hAnsi="Times New Roman" w:cs="Times New Roman"/>
          <w:sz w:val="24"/>
          <w:szCs w:val="24"/>
        </w:rPr>
        <w:t xml:space="preserve">). </w:t>
      </w:r>
      <w:r w:rsidRPr="00252585">
        <w:rPr>
          <w:rFonts w:ascii="Times New Roman" w:hAnsi="Times New Roman" w:cs="Times New Roman"/>
          <w:sz w:val="24"/>
          <w:szCs w:val="24"/>
        </w:rPr>
        <w:t xml:space="preserve">ISBN: </w:t>
      </w:r>
      <w:r w:rsidR="00252585" w:rsidRPr="00252585">
        <w:rPr>
          <w:rFonts w:ascii="Times New Roman" w:hAnsi="Times New Roman" w:cs="Times New Roman"/>
          <w:sz w:val="24"/>
          <w:szCs w:val="24"/>
        </w:rPr>
        <w:t>84-95815-01-X</w:t>
      </w:r>
      <w:r w:rsidRPr="00FE4AC1">
        <w:rPr>
          <w:rFonts w:ascii="Times New Roman" w:hAnsi="Times New Roman" w:cs="Times New Roman"/>
          <w:sz w:val="24"/>
          <w:szCs w:val="24"/>
        </w:rPr>
        <w:t xml:space="preserve">    </w:t>
      </w:r>
    </w:p>
    <w:p w14:paraId="5C9BD4D0" w14:textId="30FCA958" w:rsidR="001207D8" w:rsidRPr="0090452B" w:rsidRDefault="001207D8" w:rsidP="00A83644">
      <w:pPr>
        <w:spacing w:after="180" w:line="240" w:lineRule="auto"/>
        <w:ind w:left="567"/>
        <w:jc w:val="both"/>
        <w:rPr>
          <w:rFonts w:ascii="Times New Roman" w:hAnsi="Times New Roman" w:cs="Times New Roman"/>
          <w:sz w:val="24"/>
          <w:szCs w:val="24"/>
          <w:lang w:val="es-ES_tradnl"/>
        </w:rPr>
      </w:pPr>
      <w:r w:rsidRPr="00A64A9D">
        <w:rPr>
          <w:rFonts w:ascii="Times New Roman" w:hAnsi="Times New Roman" w:cs="Times New Roman"/>
          <w:sz w:val="24"/>
          <w:szCs w:val="24"/>
          <w:lang w:val="es-ES_tradnl"/>
        </w:rPr>
        <w:t>Resumen índice de impacto (criterios CNEAI):</w:t>
      </w:r>
    </w:p>
    <w:p w14:paraId="0711D7AE" w14:textId="3E31D9D7" w:rsidR="00316AB9" w:rsidRPr="003B72A7" w:rsidRDefault="00316AB9" w:rsidP="00A83644">
      <w:pPr>
        <w:spacing w:after="180" w:line="240" w:lineRule="auto"/>
        <w:jc w:val="both"/>
        <w:rPr>
          <w:rFonts w:ascii="Times New Roman" w:hAnsi="Times New Roman" w:cs="Times New Roman"/>
          <w:sz w:val="24"/>
          <w:szCs w:val="24"/>
          <w:lang w:val="es-ES_tradnl"/>
        </w:rPr>
      </w:pPr>
      <w:r w:rsidRPr="00CB2892">
        <w:rPr>
          <w:rFonts w:ascii="Times New Roman" w:hAnsi="Times New Roman" w:cs="Times New Roman"/>
          <w:b/>
          <w:bCs/>
          <w:sz w:val="24"/>
          <w:szCs w:val="24"/>
          <w:lang w:val="es-ES_tradnl"/>
        </w:rPr>
        <w:t>Proyectos de Investigación financiados en concurrencia competitiva (en vigor)</w:t>
      </w:r>
      <w:r w:rsidRPr="00CB2892">
        <w:rPr>
          <w:rFonts w:ascii="Times New Roman" w:hAnsi="Times New Roman" w:cs="Times New Roman"/>
          <w:sz w:val="24"/>
          <w:szCs w:val="24"/>
          <w:lang w:val="es-ES_tradnl"/>
        </w:rPr>
        <w:t>:</w:t>
      </w:r>
    </w:p>
    <w:p w14:paraId="78A3536B" w14:textId="38490FE3"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Nombre del proyecto: </w:t>
      </w:r>
      <w:r w:rsidR="00A83644" w:rsidRPr="00A83644">
        <w:rPr>
          <w:rFonts w:ascii="Times New Roman" w:hAnsi="Times New Roman" w:cs="Times New Roman"/>
          <w:sz w:val="24"/>
          <w:szCs w:val="24"/>
        </w:rPr>
        <w:t xml:space="preserve">De </w:t>
      </w:r>
      <w:proofErr w:type="spellStart"/>
      <w:r w:rsidR="00A83644" w:rsidRPr="00A83644">
        <w:rPr>
          <w:rFonts w:ascii="Times New Roman" w:hAnsi="Times New Roman" w:cs="Times New Roman"/>
          <w:i/>
          <w:sz w:val="24"/>
          <w:szCs w:val="24"/>
        </w:rPr>
        <w:t>Iulius</w:t>
      </w:r>
      <w:proofErr w:type="spellEnd"/>
      <w:r w:rsidR="00A83644" w:rsidRPr="00A83644">
        <w:rPr>
          <w:rFonts w:ascii="Times New Roman" w:hAnsi="Times New Roman" w:cs="Times New Roman"/>
          <w:i/>
          <w:sz w:val="24"/>
          <w:szCs w:val="24"/>
        </w:rPr>
        <w:t xml:space="preserve"> </w:t>
      </w:r>
      <w:proofErr w:type="spellStart"/>
      <w:r w:rsidR="00A83644" w:rsidRPr="00A83644">
        <w:rPr>
          <w:rFonts w:ascii="Times New Roman" w:hAnsi="Times New Roman" w:cs="Times New Roman"/>
          <w:i/>
          <w:sz w:val="24"/>
          <w:szCs w:val="24"/>
        </w:rPr>
        <w:t>Caesar</w:t>
      </w:r>
      <w:proofErr w:type="spellEnd"/>
      <w:r w:rsidR="00A83644" w:rsidRPr="00A83644">
        <w:rPr>
          <w:rFonts w:ascii="Times New Roman" w:hAnsi="Times New Roman" w:cs="Times New Roman"/>
          <w:sz w:val="24"/>
          <w:szCs w:val="24"/>
        </w:rPr>
        <w:t xml:space="preserve"> a los Reyes Católicos: análisis arqueológico de 1500 años de historia en la Mezquita-Catedral de Córdoba y su entorno urbano (</w:t>
      </w:r>
      <w:r w:rsidR="00A83644" w:rsidRPr="00CB2892">
        <w:rPr>
          <w:rFonts w:ascii="Times New Roman" w:hAnsi="Times New Roman" w:cs="Times New Roman"/>
          <w:iCs/>
          <w:sz w:val="24"/>
          <w:szCs w:val="24"/>
        </w:rPr>
        <w:t xml:space="preserve">De </w:t>
      </w:r>
      <w:proofErr w:type="spellStart"/>
      <w:r w:rsidR="00A83644" w:rsidRPr="00CB2892">
        <w:rPr>
          <w:rFonts w:ascii="Times New Roman" w:hAnsi="Times New Roman" w:cs="Times New Roman"/>
          <w:iCs/>
          <w:sz w:val="24"/>
          <w:szCs w:val="24"/>
        </w:rPr>
        <w:t>IuRe</w:t>
      </w:r>
      <w:proofErr w:type="spellEnd"/>
      <w:r w:rsidR="00A83644" w:rsidRPr="00A83644">
        <w:rPr>
          <w:rFonts w:ascii="Times New Roman" w:hAnsi="Times New Roman" w:cs="Times New Roman"/>
          <w:sz w:val="24"/>
          <w:szCs w:val="24"/>
        </w:rPr>
        <w:t xml:space="preserve">) </w:t>
      </w:r>
    </w:p>
    <w:p w14:paraId="002A2B2D" w14:textId="68EFCC5E"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Tipo de participación:</w:t>
      </w:r>
      <w:r w:rsidR="00A83644" w:rsidRPr="00A83644">
        <w:rPr>
          <w:rFonts w:ascii="Times New Roman" w:eastAsia="Calibri" w:hAnsi="Times New Roman" w:cs="Times New Roman"/>
          <w:sz w:val="24"/>
          <w:szCs w:val="24"/>
        </w:rPr>
        <w:t xml:space="preserve"> Investigador Principal 2</w:t>
      </w:r>
    </w:p>
    <w:p w14:paraId="2CC430E6" w14:textId="4E266950"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Referencia: </w:t>
      </w:r>
      <w:r w:rsidR="00A83644" w:rsidRPr="00A83644">
        <w:rPr>
          <w:rFonts w:ascii="Times New Roman" w:hAnsi="Times New Roman" w:cs="Times New Roman"/>
          <w:bCs/>
          <w:sz w:val="24"/>
          <w:szCs w:val="24"/>
        </w:rPr>
        <w:t>PID2020-117643GB-I00</w:t>
      </w:r>
    </w:p>
    <w:p w14:paraId="7D94B94C" w14:textId="389B4E09"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Entidad Financiadora: </w:t>
      </w:r>
      <w:r w:rsidR="00A83644" w:rsidRPr="00A83644">
        <w:rPr>
          <w:rFonts w:ascii="Times New Roman" w:eastAsia="Times New Roman" w:hAnsi="Times New Roman" w:cs="Times New Roman"/>
          <w:sz w:val="24"/>
          <w:szCs w:val="24"/>
        </w:rPr>
        <w:t>Ministerio de Ciencia e Innovación</w:t>
      </w:r>
      <w:r w:rsidR="00A83644">
        <w:rPr>
          <w:rFonts w:ascii="Times New Roman" w:eastAsia="Times New Roman" w:hAnsi="Times New Roman" w:cs="Times New Roman"/>
          <w:sz w:val="24"/>
          <w:szCs w:val="24"/>
        </w:rPr>
        <w:t xml:space="preserve">. </w:t>
      </w:r>
      <w:r w:rsidR="00A83644" w:rsidRPr="00724AA0">
        <w:rPr>
          <w:rFonts w:ascii="Georgia" w:hAnsi="Georgia"/>
        </w:rPr>
        <w:t>Programas Estatales de Generación de Conocimiento y Fortalecimiento Científico y Tecnológico del sistema de I+D+i (Tipo B)</w:t>
      </w:r>
    </w:p>
    <w:p w14:paraId="4D959F54" w14:textId="5F1EC4B7"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Fecha de inicio: </w:t>
      </w:r>
      <w:r w:rsidR="00A83644" w:rsidRPr="00A83644">
        <w:rPr>
          <w:rFonts w:ascii="Times New Roman" w:eastAsia="Calibri" w:hAnsi="Times New Roman" w:cs="Times New Roman"/>
          <w:sz w:val="24"/>
          <w:szCs w:val="24"/>
        </w:rPr>
        <w:t xml:space="preserve">1 de septiembre de 2021 </w:t>
      </w:r>
    </w:p>
    <w:p w14:paraId="000E4A23" w14:textId="6AD2E932"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Fecha de fin: </w:t>
      </w:r>
      <w:r w:rsidR="00A83644" w:rsidRPr="00A83644">
        <w:rPr>
          <w:rFonts w:ascii="Times New Roman" w:eastAsia="Calibri" w:hAnsi="Times New Roman" w:cs="Times New Roman"/>
          <w:sz w:val="24"/>
          <w:szCs w:val="24"/>
        </w:rPr>
        <w:t>31 de agosto de 2025</w:t>
      </w:r>
    </w:p>
    <w:p w14:paraId="3F3ED46A" w14:textId="46FC5FEB"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Nombre del IP </w:t>
      </w:r>
      <w:r w:rsidR="00DC7BFB" w:rsidRPr="00A83644">
        <w:rPr>
          <w:rFonts w:ascii="Times New Roman" w:eastAsia="Calibri" w:hAnsi="Times New Roman" w:cs="Times New Roman"/>
          <w:sz w:val="24"/>
          <w:szCs w:val="24"/>
        </w:rPr>
        <w:t>(</w:t>
      </w:r>
      <w:r w:rsidR="00247349" w:rsidRPr="00A83644">
        <w:rPr>
          <w:rFonts w:ascii="Times New Roman" w:eastAsia="Calibri" w:hAnsi="Times New Roman" w:cs="Times New Roman"/>
          <w:color w:val="000000" w:themeColor="text1"/>
          <w:sz w:val="24"/>
          <w:szCs w:val="24"/>
        </w:rPr>
        <w:t>s</w:t>
      </w:r>
      <w:r w:rsidR="00DC7BFB" w:rsidRPr="00A83644">
        <w:rPr>
          <w:rFonts w:ascii="Times New Roman" w:eastAsia="Calibri" w:hAnsi="Times New Roman" w:cs="Times New Roman"/>
          <w:color w:val="000000" w:themeColor="text1"/>
          <w:sz w:val="24"/>
          <w:szCs w:val="24"/>
        </w:rPr>
        <w:t>o</w:t>
      </w:r>
      <w:r w:rsidR="00247349" w:rsidRPr="00A83644">
        <w:rPr>
          <w:rFonts w:ascii="Times New Roman" w:eastAsia="Calibri" w:hAnsi="Times New Roman" w:cs="Times New Roman"/>
          <w:color w:val="000000" w:themeColor="text1"/>
          <w:sz w:val="24"/>
          <w:szCs w:val="24"/>
        </w:rPr>
        <w:t>lo si es profesor del PD</w:t>
      </w:r>
      <w:r w:rsidR="00DC7BFB" w:rsidRPr="00A83644">
        <w:rPr>
          <w:rFonts w:ascii="Times New Roman" w:eastAsia="Calibri" w:hAnsi="Times New Roman" w:cs="Times New Roman"/>
          <w:color w:val="000000" w:themeColor="text1"/>
          <w:sz w:val="24"/>
          <w:szCs w:val="24"/>
        </w:rPr>
        <w:t>)</w:t>
      </w:r>
      <w:r w:rsidR="00A83644" w:rsidRPr="00A83644">
        <w:rPr>
          <w:rFonts w:ascii="Times New Roman" w:eastAsia="Calibri" w:hAnsi="Times New Roman" w:cs="Times New Roman"/>
          <w:color w:val="000000" w:themeColor="text1"/>
          <w:sz w:val="24"/>
          <w:szCs w:val="24"/>
        </w:rPr>
        <w:t xml:space="preserve">: Alberto León Muñoz (IP 1) y José Antonio Garriguet Mata (IP 2) </w:t>
      </w:r>
    </w:p>
    <w:p w14:paraId="356B9835" w14:textId="70C0F69B"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Financiación concedida: </w:t>
      </w:r>
      <w:r w:rsidR="00A83644" w:rsidRPr="00A83644">
        <w:rPr>
          <w:rFonts w:ascii="Times New Roman" w:eastAsia="Calibri" w:hAnsi="Times New Roman" w:cs="Times New Roman"/>
          <w:sz w:val="24"/>
          <w:szCs w:val="24"/>
        </w:rPr>
        <w:t>19.000 €</w:t>
      </w:r>
    </w:p>
    <w:p w14:paraId="6CC330D1" w14:textId="6A39807E" w:rsidR="00316AB9" w:rsidRPr="00A83644" w:rsidRDefault="00316AB9" w:rsidP="00A83644">
      <w:pPr>
        <w:spacing w:after="180" w:line="240" w:lineRule="auto"/>
        <w:jc w:val="both"/>
        <w:rPr>
          <w:rFonts w:ascii="Times New Roman" w:hAnsi="Times New Roman" w:cs="Times New Roman"/>
          <w:sz w:val="24"/>
          <w:szCs w:val="24"/>
          <w:lang w:val="es-ES_tradnl"/>
        </w:rPr>
      </w:pPr>
      <w:r w:rsidRPr="00CB2892">
        <w:rPr>
          <w:rFonts w:ascii="Times New Roman" w:hAnsi="Times New Roman" w:cs="Times New Roman"/>
          <w:b/>
          <w:bCs/>
          <w:sz w:val="24"/>
          <w:szCs w:val="24"/>
          <w:lang w:val="es-ES_tradnl"/>
        </w:rPr>
        <w:t>Proyectos de Investigación financiados en concurrencia competitiva (concluido</w:t>
      </w:r>
      <w:r w:rsidR="001B3EE9" w:rsidRPr="00CB2892">
        <w:rPr>
          <w:rFonts w:ascii="Times New Roman" w:hAnsi="Times New Roman" w:cs="Times New Roman"/>
          <w:b/>
          <w:bCs/>
          <w:sz w:val="24"/>
          <w:szCs w:val="24"/>
          <w:lang w:val="es-ES_tradnl"/>
        </w:rPr>
        <w:t>s</w:t>
      </w:r>
      <w:r w:rsidRPr="00CB2892">
        <w:rPr>
          <w:rFonts w:ascii="Times New Roman" w:hAnsi="Times New Roman" w:cs="Times New Roman"/>
          <w:b/>
          <w:bCs/>
          <w:sz w:val="24"/>
          <w:szCs w:val="24"/>
          <w:lang w:val="es-ES_tradnl"/>
        </w:rPr>
        <w:t xml:space="preserve"> en los últimos 6 años, diferentes de los anteriores)</w:t>
      </w:r>
      <w:r w:rsidRPr="00CB2892">
        <w:rPr>
          <w:rFonts w:ascii="Times New Roman" w:hAnsi="Times New Roman" w:cs="Times New Roman"/>
          <w:sz w:val="24"/>
          <w:szCs w:val="24"/>
          <w:lang w:val="es-ES_tradnl"/>
        </w:rPr>
        <w:t>:</w:t>
      </w:r>
    </w:p>
    <w:p w14:paraId="1734BED6" w14:textId="58B918AD"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Nombre del proyecto: </w:t>
      </w:r>
      <w:r w:rsidR="00A83644" w:rsidRPr="00A83644">
        <w:rPr>
          <w:rFonts w:ascii="Times New Roman" w:hAnsi="Times New Roman" w:cs="Times New Roman"/>
          <w:iCs/>
          <w:sz w:val="24"/>
          <w:szCs w:val="24"/>
        </w:rPr>
        <w:t>Digitalización e investigación de documentos y archivos científico-</w:t>
      </w:r>
      <w:r w:rsidR="00A83644">
        <w:rPr>
          <w:rFonts w:ascii="Times New Roman" w:hAnsi="Times New Roman" w:cs="Times New Roman"/>
          <w:iCs/>
          <w:sz w:val="24"/>
          <w:szCs w:val="24"/>
        </w:rPr>
        <w:t>t</w:t>
      </w:r>
      <w:r w:rsidR="00A83644" w:rsidRPr="00A83644">
        <w:rPr>
          <w:rFonts w:ascii="Times New Roman" w:hAnsi="Times New Roman" w:cs="Times New Roman"/>
          <w:iCs/>
          <w:sz w:val="24"/>
          <w:szCs w:val="24"/>
        </w:rPr>
        <w:t>écnicos sobre Arqueología. La recuperación del legado documental de Félix Hernández Giménez (1899-1975)</w:t>
      </w:r>
      <w:r w:rsidR="00A83644" w:rsidRPr="00A83644">
        <w:rPr>
          <w:rFonts w:ascii="Times New Roman" w:hAnsi="Times New Roman" w:cs="Times New Roman"/>
          <w:sz w:val="24"/>
          <w:szCs w:val="24"/>
        </w:rPr>
        <w:t xml:space="preserve"> (Didacta)</w:t>
      </w:r>
    </w:p>
    <w:p w14:paraId="5D89C36D" w14:textId="50529FF4"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Tipo de participación:</w:t>
      </w:r>
      <w:r w:rsidR="00A83644" w:rsidRPr="00A83644">
        <w:rPr>
          <w:rFonts w:ascii="Times New Roman" w:eastAsia="Calibri" w:hAnsi="Times New Roman" w:cs="Times New Roman"/>
          <w:sz w:val="24"/>
          <w:szCs w:val="24"/>
        </w:rPr>
        <w:t xml:space="preserve"> Investigador Principal 2</w:t>
      </w:r>
    </w:p>
    <w:p w14:paraId="091B0278" w14:textId="77E38829"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Referencia: </w:t>
      </w:r>
      <w:r w:rsidR="00A83644" w:rsidRPr="00A83644">
        <w:rPr>
          <w:rFonts w:ascii="Times New Roman" w:hAnsi="Times New Roman" w:cs="Times New Roman"/>
          <w:sz w:val="24"/>
          <w:szCs w:val="24"/>
        </w:rPr>
        <w:t>HAR2015-66753-R</w:t>
      </w:r>
    </w:p>
    <w:p w14:paraId="6C3A6F36" w14:textId="3185A6DA"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Entidad Financiadora: </w:t>
      </w:r>
      <w:r w:rsidR="00A83644" w:rsidRPr="00A83644">
        <w:rPr>
          <w:rFonts w:ascii="Times New Roman" w:hAnsi="Times New Roman" w:cs="Times New Roman"/>
          <w:sz w:val="24"/>
          <w:szCs w:val="24"/>
        </w:rPr>
        <w:t>Ministerio español de Economía y Competitividad. Programa Nacional de I+D+I orientada a los Retos de la Sociedad</w:t>
      </w:r>
    </w:p>
    <w:p w14:paraId="18C95E9C" w14:textId="031CF46B"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Fecha de inicio: </w:t>
      </w:r>
      <w:r w:rsidR="00A83644" w:rsidRPr="00A83644">
        <w:rPr>
          <w:rFonts w:ascii="Times New Roman" w:hAnsi="Times New Roman" w:cs="Times New Roman"/>
          <w:sz w:val="24"/>
          <w:szCs w:val="24"/>
        </w:rPr>
        <w:t xml:space="preserve">01.01.2016 </w:t>
      </w:r>
    </w:p>
    <w:p w14:paraId="003F410C" w14:textId="4472CC85"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lastRenderedPageBreak/>
        <w:t xml:space="preserve">Fecha de fin: </w:t>
      </w:r>
      <w:r w:rsidR="00A83644" w:rsidRPr="00A83644">
        <w:rPr>
          <w:rFonts w:ascii="Times New Roman" w:eastAsia="Calibri" w:hAnsi="Times New Roman" w:cs="Times New Roman"/>
          <w:sz w:val="24"/>
          <w:szCs w:val="24"/>
        </w:rPr>
        <w:t>31.10.2019</w:t>
      </w:r>
    </w:p>
    <w:p w14:paraId="30A50360" w14:textId="77777777" w:rsidR="00A83644"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Nombre del IP: </w:t>
      </w:r>
      <w:r w:rsidR="00A83644" w:rsidRPr="00A83644">
        <w:rPr>
          <w:rFonts w:ascii="Times New Roman" w:eastAsia="Calibri" w:hAnsi="Times New Roman" w:cs="Times New Roman"/>
          <w:color w:val="000000" w:themeColor="text1"/>
          <w:sz w:val="24"/>
          <w:szCs w:val="24"/>
        </w:rPr>
        <w:t xml:space="preserve">Alberto León Muñoz (IP 1) y José Antonio Garriguet Mata (IP 2) </w:t>
      </w:r>
    </w:p>
    <w:p w14:paraId="770F50A6" w14:textId="43FCE2C0" w:rsidR="00316AB9" w:rsidRPr="00A83644" w:rsidRDefault="00316AB9" w:rsidP="00A83644">
      <w:pPr>
        <w:spacing w:after="180" w:line="240" w:lineRule="auto"/>
        <w:jc w:val="both"/>
        <w:rPr>
          <w:rFonts w:ascii="Times New Roman" w:eastAsia="Calibri" w:hAnsi="Times New Roman" w:cs="Times New Roman"/>
          <w:sz w:val="24"/>
          <w:szCs w:val="24"/>
        </w:rPr>
      </w:pPr>
      <w:r w:rsidRPr="00A83644">
        <w:rPr>
          <w:rFonts w:ascii="Times New Roman" w:eastAsia="Calibri" w:hAnsi="Times New Roman" w:cs="Times New Roman"/>
          <w:sz w:val="24"/>
          <w:szCs w:val="24"/>
        </w:rPr>
        <w:t xml:space="preserve">Financiación concedida: </w:t>
      </w:r>
      <w:r w:rsidR="00A83644" w:rsidRPr="00A83644">
        <w:rPr>
          <w:rFonts w:ascii="Times New Roman" w:eastAsia="Calibri" w:hAnsi="Times New Roman" w:cs="Times New Roman"/>
          <w:sz w:val="24"/>
          <w:szCs w:val="24"/>
        </w:rPr>
        <w:t>21.780 €</w:t>
      </w:r>
    </w:p>
    <w:p w14:paraId="289EB55A" w14:textId="0D461AB8" w:rsidR="00247349" w:rsidRPr="00A83644" w:rsidRDefault="00247349" w:rsidP="00A83644">
      <w:pPr>
        <w:spacing w:after="180" w:line="240" w:lineRule="auto"/>
        <w:jc w:val="both"/>
        <w:rPr>
          <w:rFonts w:ascii="Times New Roman" w:eastAsia="Calibri" w:hAnsi="Times New Roman" w:cs="Times New Roman"/>
          <w:color w:val="FF0000"/>
          <w:sz w:val="24"/>
          <w:szCs w:val="24"/>
        </w:rPr>
      </w:pPr>
      <w:proofErr w:type="spellStart"/>
      <w:r w:rsidRPr="00A83644">
        <w:rPr>
          <w:rFonts w:ascii="Times New Roman" w:eastAsia="Calibri" w:hAnsi="Times New Roman" w:cs="Times New Roman"/>
          <w:color w:val="000000" w:themeColor="text1"/>
          <w:sz w:val="24"/>
          <w:szCs w:val="24"/>
        </w:rPr>
        <w:t>Nº</w:t>
      </w:r>
      <w:proofErr w:type="spellEnd"/>
      <w:r w:rsidRPr="00A83644">
        <w:rPr>
          <w:rFonts w:ascii="Times New Roman" w:eastAsia="Calibri" w:hAnsi="Times New Roman" w:cs="Times New Roman"/>
          <w:color w:val="000000" w:themeColor="text1"/>
          <w:sz w:val="24"/>
          <w:szCs w:val="24"/>
        </w:rPr>
        <w:t xml:space="preserve"> de profesores del programa implicados en el proyecto:</w:t>
      </w:r>
      <w:r w:rsidR="00A83644" w:rsidRPr="00A83644">
        <w:rPr>
          <w:rFonts w:ascii="Times New Roman" w:eastAsia="Calibri" w:hAnsi="Times New Roman" w:cs="Times New Roman"/>
          <w:color w:val="000000" w:themeColor="text1"/>
          <w:sz w:val="24"/>
          <w:szCs w:val="24"/>
        </w:rPr>
        <w:t xml:space="preserve"> 1</w:t>
      </w:r>
    </w:p>
    <w:p w14:paraId="5DD919E4" w14:textId="300D541F" w:rsidR="00316AB9" w:rsidRPr="00CB2892" w:rsidRDefault="00316AB9" w:rsidP="00CB2892">
      <w:pPr>
        <w:spacing w:after="180" w:line="240" w:lineRule="auto"/>
        <w:jc w:val="both"/>
        <w:rPr>
          <w:rFonts w:ascii="Times New Roman" w:hAnsi="Times New Roman" w:cs="Times New Roman"/>
          <w:b/>
          <w:bCs/>
          <w:sz w:val="24"/>
          <w:szCs w:val="24"/>
          <w:lang w:val="es-ES_tradnl"/>
        </w:rPr>
      </w:pPr>
      <w:r w:rsidRPr="00CB2892">
        <w:rPr>
          <w:rFonts w:ascii="Times New Roman" w:hAnsi="Times New Roman" w:cs="Times New Roman"/>
          <w:b/>
          <w:bCs/>
          <w:sz w:val="24"/>
          <w:szCs w:val="24"/>
          <w:lang w:val="es-ES_tradnl"/>
        </w:rPr>
        <w:t xml:space="preserve">Tesis doctorales dirigidas </w:t>
      </w:r>
      <w:r w:rsidR="00FC01FB" w:rsidRPr="00CB2892">
        <w:rPr>
          <w:rFonts w:ascii="Times New Roman" w:hAnsi="Times New Roman" w:cs="Times New Roman"/>
          <w:b/>
          <w:bCs/>
          <w:sz w:val="24"/>
          <w:szCs w:val="24"/>
          <w:lang w:val="es-ES_tradnl"/>
        </w:rPr>
        <w:t xml:space="preserve">en el PD </w:t>
      </w:r>
      <w:r w:rsidRPr="00CB2892">
        <w:rPr>
          <w:rFonts w:ascii="Times New Roman" w:hAnsi="Times New Roman" w:cs="Times New Roman"/>
          <w:b/>
          <w:bCs/>
          <w:sz w:val="24"/>
          <w:szCs w:val="24"/>
          <w:lang w:val="es-ES_tradnl"/>
        </w:rPr>
        <w:t>(2018–2023)</w:t>
      </w:r>
      <w:r w:rsidRPr="00CB2892">
        <w:rPr>
          <w:rFonts w:ascii="Times New Roman" w:hAnsi="Times New Roman" w:cs="Times New Roman"/>
          <w:sz w:val="24"/>
          <w:szCs w:val="24"/>
          <w:lang w:val="es-ES_tradnl"/>
        </w:rPr>
        <w:t xml:space="preserve">: </w:t>
      </w:r>
    </w:p>
    <w:p w14:paraId="66C4CB63" w14:textId="77777777" w:rsidR="00CB2892" w:rsidRPr="00CB2892" w:rsidRDefault="00316AB9"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 xml:space="preserve">Título: </w:t>
      </w:r>
      <w:r w:rsidR="00CB2892" w:rsidRPr="00CB2892">
        <w:rPr>
          <w:rFonts w:ascii="Times New Roman" w:hAnsi="Times New Roman" w:cs="Times New Roman"/>
          <w:i/>
          <w:sz w:val="24"/>
          <w:szCs w:val="24"/>
        </w:rPr>
        <w:t>La Arqueología en Córdoba durante el siglo XX. De la Comisión Provincial de Monumentos a la administración autonómica (1900-1985)</w:t>
      </w:r>
    </w:p>
    <w:p w14:paraId="02D767BF" w14:textId="6DF8FADD" w:rsidR="00316AB9" w:rsidRPr="00CB2892" w:rsidRDefault="00316AB9"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 xml:space="preserve">Doctorando: </w:t>
      </w:r>
      <w:r w:rsidR="00CB2892" w:rsidRPr="00CB2892">
        <w:rPr>
          <w:rFonts w:ascii="Times New Roman" w:hAnsi="Times New Roman" w:cs="Times New Roman"/>
          <w:sz w:val="24"/>
          <w:szCs w:val="24"/>
        </w:rPr>
        <w:t xml:space="preserve">Matilde </w:t>
      </w:r>
      <w:proofErr w:type="spellStart"/>
      <w:r w:rsidR="00CB2892" w:rsidRPr="00CB2892">
        <w:rPr>
          <w:rFonts w:ascii="Times New Roman" w:hAnsi="Times New Roman" w:cs="Times New Roman"/>
          <w:sz w:val="24"/>
          <w:szCs w:val="24"/>
        </w:rPr>
        <w:t>Bugella</w:t>
      </w:r>
      <w:proofErr w:type="spellEnd"/>
      <w:r w:rsidR="00CB2892" w:rsidRPr="00CB2892">
        <w:rPr>
          <w:rFonts w:ascii="Times New Roman" w:hAnsi="Times New Roman" w:cs="Times New Roman"/>
          <w:sz w:val="24"/>
          <w:szCs w:val="24"/>
        </w:rPr>
        <w:t xml:space="preserve"> Altamirano</w:t>
      </w:r>
    </w:p>
    <w:p w14:paraId="1CB3C821" w14:textId="770248D8" w:rsidR="00316AB9" w:rsidRPr="00CB2892" w:rsidRDefault="001207D8"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Tutores y directores</w:t>
      </w:r>
      <w:r w:rsidR="00316AB9" w:rsidRPr="00CB2892">
        <w:rPr>
          <w:rFonts w:ascii="Times New Roman" w:hAnsi="Times New Roman" w:cs="Times New Roman"/>
          <w:sz w:val="24"/>
          <w:szCs w:val="24"/>
        </w:rPr>
        <w:t xml:space="preserve">: </w:t>
      </w:r>
      <w:r w:rsidR="00CB2892" w:rsidRPr="00CB2892">
        <w:rPr>
          <w:rFonts w:ascii="Times New Roman" w:hAnsi="Times New Roman" w:cs="Times New Roman"/>
          <w:sz w:val="24"/>
          <w:szCs w:val="24"/>
        </w:rPr>
        <w:t>José Antonio Garriguet Mata</w:t>
      </w:r>
    </w:p>
    <w:p w14:paraId="3811673E" w14:textId="2B557295" w:rsidR="00316AB9" w:rsidRPr="00CB2892" w:rsidRDefault="00316AB9"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 xml:space="preserve">Fecha de lectura: </w:t>
      </w:r>
      <w:r w:rsidR="00CB2892" w:rsidRPr="00CB2892">
        <w:rPr>
          <w:rFonts w:ascii="Times New Roman" w:hAnsi="Times New Roman" w:cs="Times New Roman"/>
          <w:sz w:val="24"/>
          <w:szCs w:val="24"/>
        </w:rPr>
        <w:t>16 de marzo de 2022</w:t>
      </w:r>
    </w:p>
    <w:p w14:paraId="0EB28A6C" w14:textId="0F4FFAF7" w:rsidR="00316AB9" w:rsidRPr="00CB2892" w:rsidRDefault="001207D8"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Mención internacional: Sí.</w:t>
      </w:r>
    </w:p>
    <w:p w14:paraId="009695DE" w14:textId="398F915B" w:rsidR="00316AB9" w:rsidRPr="00CB2892" w:rsidRDefault="001207D8"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Calificación obtenida</w:t>
      </w:r>
      <w:r w:rsidR="00316AB9" w:rsidRPr="00CB2892">
        <w:rPr>
          <w:rFonts w:ascii="Times New Roman" w:hAnsi="Times New Roman" w:cs="Times New Roman"/>
          <w:sz w:val="24"/>
          <w:szCs w:val="24"/>
        </w:rPr>
        <w:t xml:space="preserve">: </w:t>
      </w:r>
      <w:r w:rsidR="00CB2892" w:rsidRPr="00CB2892">
        <w:rPr>
          <w:rFonts w:ascii="Times New Roman" w:hAnsi="Times New Roman" w:cs="Times New Roman"/>
          <w:sz w:val="24"/>
          <w:szCs w:val="24"/>
        </w:rPr>
        <w:t>Sobresaliente</w:t>
      </w:r>
    </w:p>
    <w:p w14:paraId="0E1A2E2E" w14:textId="4B9F57CC" w:rsidR="001207D8" w:rsidRPr="00CB2892" w:rsidRDefault="001207D8"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 xml:space="preserve">Mención </w:t>
      </w:r>
      <w:r w:rsidRPr="00CB2892">
        <w:rPr>
          <w:rFonts w:ascii="Times New Roman" w:hAnsi="Times New Roman" w:cs="Times New Roman"/>
          <w:i/>
          <w:iCs/>
          <w:sz w:val="24"/>
          <w:szCs w:val="24"/>
        </w:rPr>
        <w:t>cum laude</w:t>
      </w:r>
      <w:r w:rsidRPr="00CB2892">
        <w:rPr>
          <w:rFonts w:ascii="Times New Roman" w:hAnsi="Times New Roman" w:cs="Times New Roman"/>
          <w:sz w:val="24"/>
          <w:szCs w:val="24"/>
        </w:rPr>
        <w:t>: Sí.</w:t>
      </w:r>
    </w:p>
    <w:p w14:paraId="6A95E78E" w14:textId="7A92C4EB" w:rsidR="00316AB9" w:rsidRPr="00CB2892" w:rsidRDefault="001207D8" w:rsidP="00CB2892">
      <w:pPr>
        <w:spacing w:after="180" w:line="240" w:lineRule="auto"/>
        <w:jc w:val="both"/>
        <w:rPr>
          <w:rFonts w:ascii="Times New Roman" w:hAnsi="Times New Roman" w:cs="Times New Roman"/>
          <w:sz w:val="24"/>
          <w:szCs w:val="24"/>
        </w:rPr>
      </w:pPr>
      <w:r w:rsidRPr="00CB2892">
        <w:rPr>
          <w:rFonts w:ascii="Times New Roman" w:hAnsi="Times New Roman" w:cs="Times New Roman"/>
          <w:sz w:val="24"/>
          <w:szCs w:val="24"/>
        </w:rPr>
        <w:t>Publicaciones derivadas (entre 1 y 3):</w:t>
      </w:r>
      <w:r w:rsidR="00952C21" w:rsidRPr="00CB2892">
        <w:rPr>
          <w:rStyle w:val="Refdenotaalpie"/>
          <w:rFonts w:ascii="Times New Roman" w:hAnsi="Times New Roman" w:cs="Times New Roman"/>
          <w:sz w:val="24"/>
          <w:szCs w:val="24"/>
        </w:rPr>
        <w:footnoteReference w:id="2"/>
      </w:r>
    </w:p>
    <w:p w14:paraId="3CB05A7E"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548C6AFD" w14:textId="4DC87192" w:rsidR="00CB2892" w:rsidRPr="00033CB3" w:rsidRDefault="00CB2892" w:rsidP="00033CB3">
      <w:pPr>
        <w:spacing w:after="180" w:line="240" w:lineRule="auto"/>
        <w:jc w:val="both"/>
        <w:rPr>
          <w:rFonts w:ascii="Times New Roman" w:hAnsi="Times New Roman" w:cs="Times New Roman"/>
          <w:sz w:val="24"/>
          <w:szCs w:val="24"/>
        </w:rPr>
      </w:pPr>
      <w:proofErr w:type="spellStart"/>
      <w:r w:rsidRPr="00033CB3">
        <w:rPr>
          <w:rFonts w:ascii="Times New Roman" w:hAnsi="Times New Roman" w:cs="Times New Roman"/>
          <w:sz w:val="24"/>
          <w:szCs w:val="24"/>
        </w:rPr>
        <w:t>Bugella</w:t>
      </w:r>
      <w:proofErr w:type="spellEnd"/>
      <w:r w:rsidRPr="00033CB3">
        <w:rPr>
          <w:rFonts w:ascii="Times New Roman" w:hAnsi="Times New Roman" w:cs="Times New Roman"/>
          <w:sz w:val="24"/>
          <w:szCs w:val="24"/>
        </w:rPr>
        <w:t xml:space="preserve"> </w:t>
      </w:r>
      <w:r w:rsidRPr="00033CB3">
        <w:rPr>
          <w:rFonts w:ascii="Times New Roman" w:hAnsi="Times New Roman" w:cs="Times New Roman"/>
          <w:color w:val="000000"/>
          <w:spacing w:val="-3"/>
          <w:sz w:val="24"/>
          <w:szCs w:val="24"/>
          <w:lang w:val="es-ES_tradnl"/>
        </w:rPr>
        <w:t>Altamirano</w:t>
      </w:r>
      <w:r w:rsidRPr="00033CB3">
        <w:rPr>
          <w:rFonts w:ascii="Times New Roman" w:hAnsi="Times New Roman" w:cs="Times New Roman"/>
          <w:sz w:val="24"/>
          <w:szCs w:val="24"/>
        </w:rPr>
        <w:t xml:space="preserve">, Matilde. 2018. </w:t>
      </w:r>
      <w:r w:rsidRPr="00033CB3">
        <w:rPr>
          <w:rFonts w:ascii="Times New Roman" w:hAnsi="Times New Roman" w:cs="Times New Roman"/>
          <w:spacing w:val="-3"/>
          <w:sz w:val="24"/>
          <w:szCs w:val="24"/>
          <w:lang w:val="es-ES_tradnl"/>
        </w:rPr>
        <w:t>“</w:t>
      </w:r>
      <w:r w:rsidRPr="00033CB3">
        <w:rPr>
          <w:rFonts w:ascii="Times New Roman" w:hAnsi="Times New Roman" w:cs="Times New Roman"/>
          <w:sz w:val="24"/>
          <w:szCs w:val="24"/>
        </w:rPr>
        <w:t xml:space="preserve">Capiteles islámicos cordobeses en el Museo Arqueológico Nacional. Breve historia de un largo trayecto”, </w:t>
      </w:r>
      <w:r w:rsidRPr="00033CB3">
        <w:rPr>
          <w:rFonts w:ascii="Times New Roman" w:hAnsi="Times New Roman" w:cs="Times New Roman"/>
          <w:i/>
          <w:sz w:val="24"/>
          <w:szCs w:val="24"/>
        </w:rPr>
        <w:t xml:space="preserve">Boletín del Museo Arqueológico Nacional </w:t>
      </w:r>
      <w:r w:rsidRPr="00033CB3">
        <w:rPr>
          <w:rFonts w:ascii="Times New Roman" w:hAnsi="Times New Roman" w:cs="Times New Roman"/>
          <w:sz w:val="24"/>
          <w:szCs w:val="24"/>
        </w:rPr>
        <w:t xml:space="preserve">37, pp. 167-183. </w:t>
      </w:r>
      <w:r w:rsidR="00033CB3" w:rsidRPr="00033CB3">
        <w:rPr>
          <w:rFonts w:ascii="Times New Roman" w:hAnsi="Times New Roman" w:cs="Times New Roman"/>
          <w:sz w:val="24"/>
          <w:szCs w:val="24"/>
        </w:rPr>
        <w:t>ISSN: 2341-3409</w:t>
      </w:r>
    </w:p>
    <w:p w14:paraId="29F1563C" w14:textId="77777777" w:rsidR="00CB2892" w:rsidRPr="00033CB3" w:rsidRDefault="00CB2892" w:rsidP="00033CB3">
      <w:pPr>
        <w:spacing w:after="180" w:line="240" w:lineRule="auto"/>
        <w:ind w:left="567"/>
        <w:jc w:val="both"/>
        <w:rPr>
          <w:rFonts w:ascii="Times New Roman" w:hAnsi="Times New Roman" w:cs="Times New Roman"/>
          <w:sz w:val="24"/>
          <w:szCs w:val="24"/>
        </w:rPr>
      </w:pPr>
      <w:r w:rsidRPr="00033CB3">
        <w:rPr>
          <w:rFonts w:ascii="Times New Roman" w:hAnsi="Times New Roman" w:cs="Times New Roman"/>
          <w:sz w:val="24"/>
          <w:szCs w:val="24"/>
        </w:rPr>
        <w:t>Resumen de índice de impacto (criterios CNEAI):</w:t>
      </w:r>
    </w:p>
    <w:p w14:paraId="2A860BF9" w14:textId="77777777" w:rsidR="00CB2892" w:rsidRPr="00033CB3" w:rsidRDefault="00CB2892" w:rsidP="00033CB3">
      <w:pPr>
        <w:spacing w:after="180" w:line="240" w:lineRule="auto"/>
        <w:ind w:left="567"/>
        <w:jc w:val="both"/>
        <w:rPr>
          <w:rFonts w:ascii="Times New Roman" w:hAnsi="Times New Roman" w:cs="Times New Roman"/>
          <w:sz w:val="24"/>
          <w:szCs w:val="24"/>
        </w:rPr>
      </w:pPr>
      <w:r w:rsidRPr="00033CB3">
        <w:rPr>
          <w:rFonts w:ascii="Times New Roman" w:hAnsi="Times New Roman" w:cs="Times New Roman"/>
          <w:sz w:val="24"/>
          <w:szCs w:val="24"/>
        </w:rPr>
        <w:t>Referencia de la publicación (2):</w:t>
      </w:r>
    </w:p>
    <w:p w14:paraId="73861091" w14:textId="1C76B96F" w:rsidR="00CB2892" w:rsidRPr="00252585" w:rsidRDefault="00CB2892" w:rsidP="00252585">
      <w:pPr>
        <w:spacing w:after="180" w:line="240" w:lineRule="auto"/>
        <w:jc w:val="both"/>
        <w:rPr>
          <w:rFonts w:ascii="Times New Roman" w:hAnsi="Times New Roman" w:cs="Times New Roman"/>
          <w:color w:val="000000"/>
          <w:spacing w:val="-3"/>
          <w:sz w:val="24"/>
          <w:szCs w:val="24"/>
          <w:lang w:val="es-ES_tradnl"/>
        </w:rPr>
      </w:pPr>
      <w:proofErr w:type="spellStart"/>
      <w:r w:rsidRPr="00252585">
        <w:rPr>
          <w:rFonts w:ascii="Times New Roman" w:hAnsi="Times New Roman" w:cs="Times New Roman"/>
          <w:sz w:val="24"/>
          <w:szCs w:val="24"/>
        </w:rPr>
        <w:t>Bugella</w:t>
      </w:r>
      <w:proofErr w:type="spellEnd"/>
      <w:r w:rsidRPr="00252585">
        <w:rPr>
          <w:rFonts w:ascii="Times New Roman" w:hAnsi="Times New Roman" w:cs="Times New Roman"/>
          <w:sz w:val="24"/>
          <w:szCs w:val="24"/>
        </w:rPr>
        <w:t xml:space="preserve"> </w:t>
      </w:r>
      <w:r w:rsidRPr="00252585">
        <w:rPr>
          <w:rFonts w:ascii="Times New Roman" w:hAnsi="Times New Roman" w:cs="Times New Roman"/>
          <w:color w:val="000000"/>
          <w:spacing w:val="-3"/>
          <w:sz w:val="24"/>
          <w:szCs w:val="24"/>
          <w:lang w:val="es-ES_tradnl"/>
        </w:rPr>
        <w:t>Altamirano</w:t>
      </w:r>
      <w:r w:rsidRPr="00252585">
        <w:rPr>
          <w:rFonts w:ascii="Times New Roman" w:hAnsi="Times New Roman" w:cs="Times New Roman"/>
          <w:sz w:val="24"/>
          <w:szCs w:val="24"/>
        </w:rPr>
        <w:t xml:space="preserve">, Matilde. 2019. “Arqueología para después de una guerra. Enrique Romero de Torres y la Comisaría General de Excavaciones Arqueológicas en Córdoba”, </w:t>
      </w:r>
      <w:proofErr w:type="spellStart"/>
      <w:r w:rsidRPr="00252585">
        <w:rPr>
          <w:rFonts w:ascii="Times New Roman" w:hAnsi="Times New Roman" w:cs="Times New Roman"/>
          <w:i/>
          <w:sz w:val="24"/>
          <w:szCs w:val="24"/>
        </w:rPr>
        <w:t>Spal</w:t>
      </w:r>
      <w:proofErr w:type="spellEnd"/>
      <w:r w:rsidRPr="00252585">
        <w:rPr>
          <w:rFonts w:ascii="Times New Roman" w:hAnsi="Times New Roman" w:cs="Times New Roman"/>
          <w:sz w:val="24"/>
          <w:szCs w:val="24"/>
        </w:rPr>
        <w:t xml:space="preserve"> 28.1, pp. 261-280. ISSN: </w:t>
      </w:r>
      <w:r w:rsidR="00252585" w:rsidRPr="00252585">
        <w:rPr>
          <w:rFonts w:ascii="Times New Roman" w:hAnsi="Times New Roman" w:cs="Times New Roman"/>
          <w:sz w:val="24"/>
          <w:szCs w:val="24"/>
        </w:rPr>
        <w:t>1133-4525 ISSN-e: 2255-3924</w:t>
      </w:r>
    </w:p>
    <w:p w14:paraId="793684F5" w14:textId="77777777" w:rsidR="00CB2892" w:rsidRPr="00252585" w:rsidRDefault="00CB2892" w:rsidP="00252585">
      <w:pPr>
        <w:spacing w:after="180" w:line="240" w:lineRule="auto"/>
        <w:ind w:left="567"/>
        <w:jc w:val="both"/>
        <w:rPr>
          <w:rFonts w:ascii="Times New Roman" w:hAnsi="Times New Roman" w:cs="Times New Roman"/>
          <w:sz w:val="24"/>
          <w:szCs w:val="24"/>
        </w:rPr>
      </w:pPr>
      <w:r w:rsidRPr="00252585">
        <w:rPr>
          <w:rFonts w:ascii="Times New Roman" w:hAnsi="Times New Roman" w:cs="Times New Roman"/>
          <w:sz w:val="24"/>
          <w:szCs w:val="24"/>
        </w:rPr>
        <w:t>Resumen de índice de impacto (criterios CNEAI):</w:t>
      </w:r>
    </w:p>
    <w:p w14:paraId="3B9795A1"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4154073F" w14:textId="57625AAD" w:rsidR="00CB2892" w:rsidRPr="00252585" w:rsidRDefault="00CB2892" w:rsidP="00252585">
      <w:pPr>
        <w:pStyle w:val="Default"/>
        <w:spacing w:after="180"/>
        <w:jc w:val="both"/>
        <w:rPr>
          <w:rFonts w:ascii="Times New Roman" w:hAnsi="Times New Roman" w:cs="Times New Roman"/>
        </w:rPr>
      </w:pPr>
      <w:proofErr w:type="spellStart"/>
      <w:r w:rsidRPr="000B22D2">
        <w:rPr>
          <w:rFonts w:ascii="Times New Roman" w:hAnsi="Times New Roman" w:cs="Times New Roman"/>
          <w:spacing w:val="-3"/>
          <w:lang w:val="es-ES_tradnl"/>
        </w:rPr>
        <w:t>Bugella</w:t>
      </w:r>
      <w:proofErr w:type="spellEnd"/>
      <w:r w:rsidRPr="000B22D2">
        <w:rPr>
          <w:rFonts w:ascii="Times New Roman" w:hAnsi="Times New Roman" w:cs="Times New Roman"/>
          <w:spacing w:val="-3"/>
          <w:lang w:val="es-ES_tradnl"/>
        </w:rPr>
        <w:t xml:space="preserve"> Altamirano, M</w:t>
      </w:r>
      <w:r>
        <w:rPr>
          <w:rFonts w:ascii="Times New Roman" w:hAnsi="Times New Roman" w:cs="Times New Roman"/>
          <w:spacing w:val="-3"/>
          <w:lang w:val="es-ES_tradnl"/>
        </w:rPr>
        <w:t>atilde</w:t>
      </w:r>
      <w:r w:rsidRPr="000B22D2">
        <w:rPr>
          <w:rFonts w:ascii="Times New Roman" w:hAnsi="Times New Roman" w:cs="Times New Roman"/>
          <w:spacing w:val="-3"/>
          <w:lang w:val="es-ES_tradnl"/>
        </w:rPr>
        <w:t>. 2020</w:t>
      </w:r>
      <w:r>
        <w:rPr>
          <w:rFonts w:ascii="Times New Roman" w:hAnsi="Times New Roman" w:cs="Times New Roman"/>
          <w:spacing w:val="-3"/>
          <w:lang w:val="es-ES_tradnl"/>
        </w:rPr>
        <w:t xml:space="preserve">. </w:t>
      </w:r>
      <w:r w:rsidRPr="000B22D2">
        <w:rPr>
          <w:rFonts w:ascii="Times New Roman" w:hAnsi="Times New Roman" w:cs="Times New Roman"/>
          <w:spacing w:val="-3"/>
          <w:lang w:val="es-ES_tradnl"/>
        </w:rPr>
        <w:t>“Protección del patrimonio arquitectónico y arqueológico en la Córdoba de la postguerra. La Comisión Provincial de Monumentos y el templo romano de la calle Claudio Marcelo”, </w:t>
      </w:r>
      <w:r w:rsidRPr="000B22D2">
        <w:rPr>
          <w:rFonts w:ascii="Times New Roman" w:hAnsi="Times New Roman" w:cs="Times New Roman"/>
          <w:i/>
          <w:iCs/>
          <w:spacing w:val="-3"/>
          <w:lang w:val="es-ES_tradnl"/>
        </w:rPr>
        <w:t>Potestas</w:t>
      </w:r>
      <w:r w:rsidRPr="000B22D2">
        <w:rPr>
          <w:rFonts w:ascii="Times New Roman" w:hAnsi="Times New Roman" w:cs="Times New Roman"/>
          <w:spacing w:val="-3"/>
          <w:lang w:val="es-ES_tradnl"/>
        </w:rPr>
        <w:t xml:space="preserve"> 17, </w:t>
      </w:r>
      <w:r>
        <w:rPr>
          <w:rFonts w:ascii="Times New Roman" w:hAnsi="Times New Roman" w:cs="Times New Roman"/>
          <w:spacing w:val="-3"/>
          <w:lang w:val="es-ES_tradnl"/>
        </w:rPr>
        <w:t xml:space="preserve">pp. </w:t>
      </w:r>
      <w:r w:rsidRPr="000B22D2">
        <w:rPr>
          <w:rFonts w:ascii="Times New Roman" w:hAnsi="Times New Roman" w:cs="Times New Roman"/>
          <w:spacing w:val="-3"/>
          <w:lang w:val="es-ES_tradnl"/>
        </w:rPr>
        <w:t>5-26.</w:t>
      </w:r>
      <w:r>
        <w:rPr>
          <w:rFonts w:ascii="Times New Roman" w:hAnsi="Times New Roman" w:cs="Times New Roman"/>
          <w:spacing w:val="-3"/>
          <w:lang w:val="es-ES_tradnl"/>
        </w:rPr>
        <w:t xml:space="preserve"> </w:t>
      </w:r>
      <w:r w:rsidR="00252585" w:rsidRPr="00252585">
        <w:rPr>
          <w:rFonts w:ascii="Times New Roman" w:hAnsi="Times New Roman" w:cs="Times New Roman"/>
        </w:rPr>
        <w:t>ISSN: 1888-9867 e-ISSN 2340-499X</w:t>
      </w:r>
    </w:p>
    <w:p w14:paraId="4FA6D9D9" w14:textId="77777777" w:rsidR="00CB2892" w:rsidRPr="00252585" w:rsidRDefault="00CB2892" w:rsidP="00252585">
      <w:pPr>
        <w:spacing w:after="180" w:line="240" w:lineRule="auto"/>
        <w:ind w:left="567"/>
        <w:jc w:val="both"/>
        <w:rPr>
          <w:rFonts w:ascii="Times New Roman" w:hAnsi="Times New Roman" w:cs="Times New Roman"/>
          <w:sz w:val="24"/>
          <w:szCs w:val="24"/>
        </w:rPr>
      </w:pPr>
      <w:r w:rsidRPr="00252585">
        <w:rPr>
          <w:rFonts w:ascii="Times New Roman" w:hAnsi="Times New Roman" w:cs="Times New Roman"/>
          <w:sz w:val="24"/>
          <w:szCs w:val="24"/>
        </w:rPr>
        <w:t>Resumen de índice de impacto (criterios CNEAI):</w:t>
      </w:r>
    </w:p>
    <w:p w14:paraId="3EBCFFB5" w14:textId="1D220198" w:rsidR="00316AB9" w:rsidRPr="003B72A7" w:rsidRDefault="00316AB9" w:rsidP="00CB2892">
      <w:pPr>
        <w:spacing w:after="180" w:line="240" w:lineRule="auto"/>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77777777" w:rsidR="001207D8" w:rsidRPr="003B72A7" w:rsidRDefault="001207D8" w:rsidP="00CB2892">
      <w:pPr>
        <w:spacing w:after="180" w:line="240" w:lineRule="auto"/>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5F55E883" w14:textId="77777777" w:rsidR="001207D8" w:rsidRPr="003B72A7" w:rsidRDefault="001207D8" w:rsidP="00CB2892">
      <w:pPr>
        <w:spacing w:after="180" w:line="240" w:lineRule="auto"/>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7DC5DFE6" w14:textId="77777777" w:rsidR="001207D8" w:rsidRPr="003B72A7" w:rsidRDefault="001207D8" w:rsidP="00CB2892">
      <w:pPr>
        <w:spacing w:after="180" w:line="240" w:lineRule="auto"/>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Tutores y directores: </w:t>
      </w:r>
    </w:p>
    <w:p w14:paraId="2B2B737E" w14:textId="119C5337" w:rsidR="001207D8" w:rsidRPr="003B72A7" w:rsidRDefault="001207D8" w:rsidP="00CB2892">
      <w:pPr>
        <w:spacing w:after="180" w:line="240" w:lineRule="auto"/>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p>
    <w:p w14:paraId="13DE44D9" w14:textId="0F37FB56" w:rsidR="008F74D9" w:rsidRDefault="001207D8" w:rsidP="00CB2892">
      <w:pPr>
        <w:spacing w:after="180" w:line="240" w:lineRule="auto"/>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56527760"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34BA765E" w14:textId="77777777" w:rsidR="00CB2892" w:rsidRPr="00247349" w:rsidRDefault="00CB2892" w:rsidP="00CB2892">
      <w:pPr>
        <w:spacing w:after="180" w:line="240" w:lineRule="auto"/>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p>
    <w:p w14:paraId="705BBB7A"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0A343487"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FCFE69A"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35CE6754" w14:textId="77777777" w:rsidR="00CB2892" w:rsidRPr="003B72A7" w:rsidRDefault="00CB2892" w:rsidP="00CB2892">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CB2892">
      <w:pPr>
        <w:spacing w:after="180" w:line="240" w:lineRule="auto"/>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CB2892">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CB2892">
      <w:pPr>
        <w:spacing w:after="180" w:line="240" w:lineRule="auto"/>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CB2892">
      <w:pPr>
        <w:spacing w:after="180" w:line="240" w:lineRule="auto"/>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CB2892">
      <w:pPr>
        <w:spacing w:after="180" w:line="240" w:lineRule="auto"/>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CB2892">
      <w:pPr>
        <w:spacing w:after="180" w:line="240" w:lineRule="auto"/>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CB2892">
      <w:pPr>
        <w:spacing w:after="180" w:line="240" w:lineRule="auto"/>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CB2892">
      <w:pPr>
        <w:spacing w:after="180" w:line="240" w:lineRule="auto"/>
        <w:jc w:val="both"/>
        <w:rPr>
          <w:rFonts w:ascii="Times New Roman" w:hAnsi="Times New Roman" w:cs="Times New Roman"/>
          <w:sz w:val="24"/>
          <w:szCs w:val="24"/>
          <w:lang w:val="es-ES_tradnl"/>
        </w:rPr>
      </w:pPr>
    </w:p>
    <w:p w14:paraId="46557D3E" w14:textId="77777777" w:rsidR="005E1CA8" w:rsidRPr="003B72A7" w:rsidRDefault="005E1CA8" w:rsidP="00CB2892">
      <w:pPr>
        <w:spacing w:after="180" w:line="240" w:lineRule="auto"/>
        <w:jc w:val="both"/>
        <w:rPr>
          <w:rFonts w:ascii="Times New Roman" w:hAnsi="Times New Roman" w:cs="Times New Roman"/>
          <w:sz w:val="24"/>
          <w:szCs w:val="24"/>
          <w:lang w:val="es-ES_tradnl"/>
        </w:rPr>
      </w:pPr>
    </w:p>
    <w:p w14:paraId="58B29681" w14:textId="77777777" w:rsidR="005E1CA8" w:rsidRPr="003B72A7" w:rsidRDefault="005E1CA8" w:rsidP="00CB2892">
      <w:pPr>
        <w:spacing w:after="180" w:line="240" w:lineRule="auto"/>
        <w:jc w:val="both"/>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56CD" w14:textId="77777777" w:rsidR="00D16969" w:rsidRDefault="00D16969" w:rsidP="00F745DA">
      <w:pPr>
        <w:spacing w:after="0" w:line="240" w:lineRule="auto"/>
      </w:pPr>
      <w:r>
        <w:separator/>
      </w:r>
    </w:p>
  </w:endnote>
  <w:endnote w:type="continuationSeparator" w:id="0">
    <w:p w14:paraId="1BE43206" w14:textId="77777777" w:rsidR="00D16969" w:rsidRDefault="00D16969"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ira Sans Book">
    <w:altName w:val="Fira Sans Book"/>
    <w:panose1 w:val="020B0604020202020204"/>
    <w:charset w:val="00"/>
    <w:family w:val="swiss"/>
    <w:notTrueType/>
    <w:pitch w:val="default"/>
    <w:sig w:usb0="00000003" w:usb1="00000000" w:usb2="00000000" w:usb3="00000000" w:csb0="00000001" w:csb1="00000000"/>
  </w:font>
  <w:font w:name="Glober Regular">
    <w:altName w:val="Glober Regular"/>
    <w:panose1 w:val="020B0604020202020204"/>
    <w:charset w:val="00"/>
    <w:family w:val="swiss"/>
    <w:notTrueType/>
    <w:pitch w:val="default"/>
    <w:sig w:usb0="00000003" w:usb1="00000000" w:usb2="00000000" w:usb3="00000000" w:csb0="00000001" w:csb1="00000000"/>
  </w:font>
  <w:font w:name="Simoncini Garamond">
    <w:altName w:val="Cambria"/>
    <w:panose1 w:val="020B0604020202020204"/>
    <w:charset w:val="00"/>
    <w:family w:val="roman"/>
    <w:notTrueType/>
    <w:pitch w:val="default"/>
    <w:sig w:usb0="00000003" w:usb1="00000000" w:usb2="00000000" w:usb3="00000000" w:csb0="00000001" w:csb1="00000000"/>
  </w:font>
  <w:font w:name="Warnock Pro">
    <w:altName w:val="Cambria"/>
    <w:panose1 w:val="020B0604020202020204"/>
    <w:charset w:val="00"/>
    <w:family w:val="roman"/>
    <w:notTrueType/>
    <w:pitch w:val="default"/>
    <w:sig w:usb0="00000003" w:usb1="00000000" w:usb2="00000000" w:usb3="00000000" w:csb0="00000001" w:csb1="00000000"/>
  </w:font>
  <w:font w:name="MinionPro-Regular">
    <w:altName w:val="Arial Unicode MS"/>
    <w:panose1 w:val="020B0604020202020204"/>
    <w:charset w:val="80"/>
    <w:family w:val="roman"/>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4DB1" w14:textId="77777777" w:rsidR="00D16969" w:rsidRDefault="00D16969" w:rsidP="00F745DA">
      <w:pPr>
        <w:spacing w:after="0" w:line="240" w:lineRule="auto"/>
      </w:pPr>
      <w:r>
        <w:separator/>
      </w:r>
    </w:p>
  </w:footnote>
  <w:footnote w:type="continuationSeparator" w:id="0">
    <w:p w14:paraId="0576B62C" w14:textId="77777777" w:rsidR="00D16969" w:rsidRDefault="00D16969"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07F27"/>
    <w:rsid w:val="0002133D"/>
    <w:rsid w:val="00033CB3"/>
    <w:rsid w:val="0005063A"/>
    <w:rsid w:val="000515A9"/>
    <w:rsid w:val="00082733"/>
    <w:rsid w:val="0011111C"/>
    <w:rsid w:val="00114667"/>
    <w:rsid w:val="001207D8"/>
    <w:rsid w:val="00130F87"/>
    <w:rsid w:val="00172D0A"/>
    <w:rsid w:val="001A7563"/>
    <w:rsid w:val="001B3EE9"/>
    <w:rsid w:val="00220E93"/>
    <w:rsid w:val="00247349"/>
    <w:rsid w:val="00252585"/>
    <w:rsid w:val="00291C1E"/>
    <w:rsid w:val="002A7041"/>
    <w:rsid w:val="00316AB9"/>
    <w:rsid w:val="00377194"/>
    <w:rsid w:val="003B1519"/>
    <w:rsid w:val="003B72A7"/>
    <w:rsid w:val="003D11B7"/>
    <w:rsid w:val="004B33BA"/>
    <w:rsid w:val="00503FC9"/>
    <w:rsid w:val="005E1CA8"/>
    <w:rsid w:val="00616A13"/>
    <w:rsid w:val="006402AA"/>
    <w:rsid w:val="006506C6"/>
    <w:rsid w:val="00784A45"/>
    <w:rsid w:val="0078635B"/>
    <w:rsid w:val="00797902"/>
    <w:rsid w:val="008F74D9"/>
    <w:rsid w:val="0090452B"/>
    <w:rsid w:val="00915D4D"/>
    <w:rsid w:val="00952C21"/>
    <w:rsid w:val="009A3494"/>
    <w:rsid w:val="009E703E"/>
    <w:rsid w:val="00A64A9D"/>
    <w:rsid w:val="00A83644"/>
    <w:rsid w:val="00B64486"/>
    <w:rsid w:val="00B932F7"/>
    <w:rsid w:val="00C14EAE"/>
    <w:rsid w:val="00C62EDE"/>
    <w:rsid w:val="00CA6DC7"/>
    <w:rsid w:val="00CB2892"/>
    <w:rsid w:val="00CC0590"/>
    <w:rsid w:val="00D05121"/>
    <w:rsid w:val="00D16969"/>
    <w:rsid w:val="00DC7BFB"/>
    <w:rsid w:val="00DD75C8"/>
    <w:rsid w:val="00E64B25"/>
    <w:rsid w:val="00EA6EBB"/>
    <w:rsid w:val="00F241CB"/>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9A349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character" w:customStyle="1" w:styleId="A01">
    <w:name w:val="A0+1"/>
    <w:uiPriority w:val="99"/>
    <w:rsid w:val="0090452B"/>
    <w:rPr>
      <w:rFonts w:cs="Fira Sans Book"/>
      <w:color w:val="000000"/>
      <w:sz w:val="30"/>
      <w:szCs w:val="30"/>
    </w:rPr>
  </w:style>
  <w:style w:type="character" w:customStyle="1" w:styleId="A11">
    <w:name w:val="A1+1"/>
    <w:uiPriority w:val="99"/>
    <w:rsid w:val="0090452B"/>
    <w:rPr>
      <w:rFonts w:cs="Fira Sans Book"/>
      <w:color w:val="000000"/>
      <w:sz w:val="26"/>
      <w:szCs w:val="26"/>
    </w:rPr>
  </w:style>
  <w:style w:type="character" w:styleId="nfasis">
    <w:name w:val="Emphasis"/>
    <w:uiPriority w:val="20"/>
    <w:qFormat/>
    <w:rsid w:val="0011111C"/>
    <w:rPr>
      <w:i/>
      <w:iCs/>
    </w:rPr>
  </w:style>
  <w:style w:type="character" w:customStyle="1" w:styleId="A31">
    <w:name w:val="A3+1"/>
    <w:uiPriority w:val="99"/>
    <w:rsid w:val="00D05121"/>
    <w:rPr>
      <w:rFonts w:cs="Glober Regular"/>
      <w:color w:val="000000"/>
      <w:sz w:val="16"/>
      <w:szCs w:val="16"/>
    </w:rPr>
  </w:style>
  <w:style w:type="character" w:customStyle="1" w:styleId="Ttulo4Car">
    <w:name w:val="Título 4 Car"/>
    <w:basedOn w:val="Fuentedeprrafopredeter"/>
    <w:link w:val="Ttulo4"/>
    <w:uiPriority w:val="9"/>
    <w:rsid w:val="009A3494"/>
    <w:rPr>
      <w:rFonts w:asciiTheme="majorHAnsi" w:eastAsiaTheme="majorEastAsia" w:hAnsiTheme="majorHAnsi" w:cstheme="majorBidi"/>
      <w:i/>
      <w:iCs/>
      <w:color w:val="2E74B5" w:themeColor="accent1" w:themeShade="BF"/>
    </w:rPr>
  </w:style>
  <w:style w:type="paragraph" w:customStyle="1" w:styleId="Default">
    <w:name w:val="Default"/>
    <w:rsid w:val="00A64A9D"/>
    <w:pPr>
      <w:autoSpaceDE w:val="0"/>
      <w:autoSpaceDN w:val="0"/>
      <w:adjustRightInd w:val="0"/>
      <w:spacing w:after="0" w:line="240" w:lineRule="auto"/>
    </w:pPr>
    <w:rPr>
      <w:rFonts w:ascii="Simoncini Garamond" w:hAnsi="Simoncini Garamond" w:cs="Simoncini Garamond"/>
      <w:color w:val="000000"/>
      <w:sz w:val="24"/>
      <w:szCs w:val="24"/>
    </w:rPr>
  </w:style>
  <w:style w:type="character" w:customStyle="1" w:styleId="A0">
    <w:name w:val="A0"/>
    <w:uiPriority w:val="99"/>
    <w:rsid w:val="00252585"/>
    <w:rPr>
      <w:rFonts w:cs="Warnock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vistas.usal.es/uno/index.php/0514-7336/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2623</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2023-11-10T11:42:00Z</dcterms:created>
  <dcterms:modified xsi:type="dcterms:W3CDTF">2023-11-10T11:42:00Z</dcterms:modified>
</cp:coreProperties>
</file>