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B96" w14:textId="37473CB5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w:drawing>
          <wp:inline distT="0" distB="0" distL="0" distR="0" wp14:anchorId="42F0BFD3" wp14:editId="04B65AC3">
            <wp:extent cx="5400040" cy="538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6641C" w14:textId="5A55BF66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C191" wp14:editId="6A99428C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5454595" cy="4610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59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513F" w14:textId="49B1A3B0" w:rsidR="00B64486" w:rsidRPr="003B72A7" w:rsidRDefault="00B64486" w:rsidP="00B6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3B72A7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 xml:space="preserve">Programa de Doctorado Interuniversitario en </w:t>
                            </w:r>
                            <w:r w:rsidR="0005063A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>Patrimonio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C19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.75pt;margin-top:.4pt;width:429.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" fillcolor="white [3201]" stroked="f" strokeweight=".5pt">
                <v:textbox>
                  <w:txbxContent>
                    <w:p w14:paraId="70CD513F" w14:textId="49B1A3B0" w:rsidR="00B64486" w:rsidRPr="003B72A7" w:rsidRDefault="00B64486" w:rsidP="00B6448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</w:pPr>
                      <w:r w:rsidRPr="003B72A7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 xml:space="preserve">Programa de Doctorado Interuniversitario en </w:t>
                      </w:r>
                      <w:r w:rsidR="0005063A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>Patrimonio</w:t>
                      </w:r>
                    </w:p>
                  </w:txbxContent>
                </v:textbox>
              </v:shape>
            </w:pict>
          </mc:Fallback>
        </mc:AlternateContent>
      </w:r>
    </w:p>
    <w:p w14:paraId="6B544704" w14:textId="1CFE1419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AD92888" w14:textId="13335BF8" w:rsidR="00B64486" w:rsidRPr="003B72A7" w:rsidRDefault="00B64486" w:rsidP="00316AB9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</w:pP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Resumen del </w:t>
      </w:r>
      <w:r w:rsidR="001207D8"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>CV</w:t>
      </w: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 (2018–2023)</w:t>
      </w:r>
    </w:p>
    <w:p w14:paraId="50794F6F" w14:textId="3C5DD446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Línea de Investigación en el P</w:t>
      </w:r>
      <w:r w:rsid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05B784F1" w14:textId="5E6413DE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Nombre y apellidos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9F1DDF">
        <w:rPr>
          <w:rFonts w:ascii="Times New Roman" w:hAnsi="Times New Roman" w:cs="Times New Roman"/>
          <w:sz w:val="24"/>
          <w:szCs w:val="24"/>
          <w:lang w:val="es-ES_tradnl"/>
        </w:rPr>
        <w:t xml:space="preserve"> PABLO RABASCO POZUELO</w:t>
      </w:r>
    </w:p>
    <w:p w14:paraId="0166447C" w14:textId="18BEA282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Categoría </w:t>
      </w:r>
      <w:r w:rsidR="00B64486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niversitaria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9F1DDF">
        <w:rPr>
          <w:rFonts w:ascii="Times New Roman" w:hAnsi="Times New Roman" w:cs="Times New Roman"/>
          <w:sz w:val="24"/>
          <w:szCs w:val="24"/>
          <w:lang w:val="es-ES_tradnl"/>
        </w:rPr>
        <w:t xml:space="preserve"> TITULAR DE UNIVERSIDAD</w:t>
      </w:r>
    </w:p>
    <w:p w14:paraId="198C8B7E" w14:textId="78CB832A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Acreditación (en su caso):</w:t>
      </w:r>
    </w:p>
    <w:p w14:paraId="4FF0D7D4" w14:textId="02A117A0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Universidad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9F1DDF">
        <w:rPr>
          <w:rFonts w:ascii="Times New Roman" w:hAnsi="Times New Roman" w:cs="Times New Roman"/>
          <w:sz w:val="24"/>
          <w:szCs w:val="24"/>
          <w:lang w:val="es-ES_tradnl"/>
        </w:rPr>
        <w:t xml:space="preserve"> CÓRDOBA</w:t>
      </w:r>
    </w:p>
    <w:p w14:paraId="449BFB58" w14:textId="0206EE75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Facultad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9F1DDF">
        <w:rPr>
          <w:rFonts w:ascii="Times New Roman" w:hAnsi="Times New Roman" w:cs="Times New Roman"/>
          <w:sz w:val="24"/>
          <w:szCs w:val="24"/>
          <w:lang w:val="es-ES_tradnl"/>
        </w:rPr>
        <w:t xml:space="preserve"> FILOSOFÍA Y LETRAS</w:t>
      </w:r>
    </w:p>
    <w:p w14:paraId="4B5DF09C" w14:textId="3652CD42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</w:t>
      </w:r>
      <w:r w:rsidR="001B3EE9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9F1DDF">
        <w:rPr>
          <w:rFonts w:ascii="Times New Roman" w:hAnsi="Times New Roman" w:cs="Times New Roman"/>
          <w:sz w:val="24"/>
          <w:szCs w:val="24"/>
          <w:lang w:val="es-ES_tradnl"/>
        </w:rPr>
        <w:t xml:space="preserve"> HISTORIA DEL ARTE, ARQUEOLOGÍA Y MÚSICA</w:t>
      </w:r>
    </w:p>
    <w:p w14:paraId="1C0FD645" w14:textId="7CB52C97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Correo electrónico</w:t>
      </w:r>
      <w:r w:rsidR="00DD75C8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9F1DDF">
        <w:rPr>
          <w:rFonts w:ascii="Times New Roman" w:hAnsi="Times New Roman" w:cs="Times New Roman"/>
          <w:sz w:val="24"/>
          <w:szCs w:val="24"/>
          <w:lang w:val="es-ES_tradnl"/>
        </w:rPr>
        <w:t xml:space="preserve"> aa1rapop@uco.es</w:t>
      </w:r>
    </w:p>
    <w:p w14:paraId="5CE245F0" w14:textId="3EF8AD56" w:rsidR="008F74D9" w:rsidRPr="001B3EE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Número de sexenios</w:t>
      </w:r>
      <w:r w:rsidR="001B3EE9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r w:rsidR="001B3EE9" w:rsidRP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(investigación y/o transferencia)</w:t>
      </w:r>
      <w:r w:rsid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  <w:r w:rsidR="009F1DDF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2</w:t>
      </w:r>
    </w:p>
    <w:p w14:paraId="515F8447" w14:textId="66D9F1B1" w:rsidR="008F74D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Periodo del último sexenio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9F1DDF">
        <w:rPr>
          <w:rFonts w:ascii="Times New Roman" w:hAnsi="Times New Roman" w:cs="Times New Roman"/>
          <w:sz w:val="24"/>
          <w:szCs w:val="24"/>
          <w:lang w:val="es-ES_tradnl"/>
        </w:rPr>
        <w:t>2018-2024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Vigente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 Sí</w:t>
      </w:r>
    </w:p>
    <w:p w14:paraId="32D3D722" w14:textId="5219FCB9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Número de quinquenios (tramos docentes):</w:t>
      </w:r>
      <w:r w:rsidR="009F1DD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3</w:t>
      </w:r>
    </w:p>
    <w:p w14:paraId="43CB49A6" w14:textId="23C96031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Áreas de conocimiento en las que imparte docencia:</w:t>
      </w:r>
      <w:r w:rsidRP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9F1DDF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HISTORIA DEL ARTE</w:t>
      </w:r>
    </w:p>
    <w:p w14:paraId="4146CFB8" w14:textId="3F54D8FA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Historial investigador (resumen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 en un máximo de 500 palabras,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del CV y 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las líneas de investigación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="008F74D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7AB7D4ED" w14:textId="77777777" w:rsidR="009F1DDF" w:rsidRPr="004303B6" w:rsidRDefault="009F1DDF" w:rsidP="009F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sz w:val="24"/>
          <w:szCs w:val="24"/>
          <w:lang w:val="es-ES_tradnl"/>
        </w:rPr>
        <w:t>- Director General de Cultura de la UCO. 2014-2018.</w:t>
      </w:r>
    </w:p>
    <w:p w14:paraId="6BAB8BEC" w14:textId="24D71990" w:rsidR="009F1DDF" w:rsidRPr="004303B6" w:rsidRDefault="009F1DDF" w:rsidP="009F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sz w:val="24"/>
          <w:szCs w:val="24"/>
          <w:lang w:val="es-ES_tradnl"/>
        </w:rPr>
        <w:t>-Premio COAM 2018. Comisariado exposición Arniches y Domínguez. Museo ICO. Gobierno de España. Madrid.</w:t>
      </w:r>
    </w:p>
    <w:p w14:paraId="0967A869" w14:textId="72F5AFB6" w:rsidR="009F1DDF" w:rsidRPr="004303B6" w:rsidRDefault="009F1DDF" w:rsidP="009F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sz w:val="24"/>
          <w:szCs w:val="24"/>
          <w:lang w:val="es-ES_tradnl"/>
        </w:rPr>
        <w:t>- Director de Colecciones de Arquitectura y Urbanismo de Akal Grupo Editorial.</w:t>
      </w:r>
    </w:p>
    <w:p w14:paraId="68B474B2" w14:textId="5662C024" w:rsidR="009F1DDF" w:rsidRPr="004303B6" w:rsidRDefault="009F1DDF" w:rsidP="009F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sz w:val="24"/>
          <w:szCs w:val="24"/>
          <w:lang w:val="es-ES_tradnl"/>
        </w:rPr>
        <w:t>- Miembro del grupo de investigación HUM 666 de la ETSA de la</w:t>
      </w:r>
    </w:p>
    <w:p w14:paraId="6DEDC57A" w14:textId="77777777" w:rsidR="009F1DDF" w:rsidRPr="004303B6" w:rsidRDefault="009F1DDF" w:rsidP="009F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sz w:val="24"/>
          <w:szCs w:val="24"/>
          <w:lang w:val="es-ES_tradnl"/>
        </w:rPr>
        <w:t>Universidad de Sevilla.</w:t>
      </w:r>
    </w:p>
    <w:p w14:paraId="06066531" w14:textId="538399A9" w:rsidR="009F1DDF" w:rsidRPr="004303B6" w:rsidRDefault="009F1DDF" w:rsidP="009F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sz w:val="24"/>
          <w:szCs w:val="24"/>
          <w:lang w:val="es-ES_tradnl"/>
        </w:rPr>
        <w:t>Imparte (entre otras) asignaturas de Arquitectura del siglo XX, Arquitectura contemporánea en España, Arquitectura y urbanismo. Del Movimiento Moderno a la globalización, Historia de la arquitectura industrial y las trasformaciones urbanas o Ultimas Tendencias del Arte, del Grado de Historia del Arte de la UCO, imparto diferentes módulos en masters sobre cultura</w:t>
      </w:r>
    </w:p>
    <w:p w14:paraId="3E64AB1E" w14:textId="77777777" w:rsidR="009F1DDF" w:rsidRPr="004303B6" w:rsidRDefault="009F1DDF" w:rsidP="009F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sz w:val="24"/>
          <w:szCs w:val="24"/>
          <w:lang w:val="es-ES_tradnl"/>
        </w:rPr>
        <w:t>contemporánea en las universidades de Córdoba y Salamanca.</w:t>
      </w:r>
    </w:p>
    <w:p w14:paraId="68E912A8" w14:textId="77777777" w:rsidR="009F1DDF" w:rsidRPr="004303B6" w:rsidRDefault="009F1DDF" w:rsidP="009F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sz w:val="24"/>
          <w:szCs w:val="24"/>
          <w:lang w:val="es-ES_tradnl"/>
        </w:rPr>
        <w:t>En investigación mantengo diferentes líneas de interés:</w:t>
      </w:r>
    </w:p>
    <w:p w14:paraId="56AA8D29" w14:textId="05327D86" w:rsidR="009F1DDF" w:rsidRPr="004303B6" w:rsidRDefault="009F1DDF" w:rsidP="009F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sz w:val="24"/>
          <w:szCs w:val="24"/>
          <w:lang w:val="es-ES_tradnl"/>
        </w:rPr>
        <w:t>-Investigador principal de proyecto I+D+i Ministerio de Ciencia e Innovación 2018. Martín Domínguez en La Habana. Gobierno de España. Gobierno de Cuba. Universidad de Buenos Aires.</w:t>
      </w:r>
    </w:p>
    <w:p w14:paraId="0013D2C2" w14:textId="2D7D4168" w:rsidR="009F1DDF" w:rsidRPr="004303B6" w:rsidRDefault="009F1DDF" w:rsidP="009F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sz w:val="24"/>
          <w:szCs w:val="24"/>
          <w:lang w:val="es-ES_tradnl"/>
        </w:rPr>
        <w:t>-Investigador principal de proyecto I+D+i Ministerio de Ciencia e Innovación 2014.  Arquitectura y urbanismo en las colonias españolas en África. Construcción del Hábitat en la modernidad. Definición postcolonial”</w:t>
      </w:r>
    </w:p>
    <w:p w14:paraId="2E0762B8" w14:textId="1C8796BD" w:rsidR="009F1DDF" w:rsidRPr="004303B6" w:rsidRDefault="009F1DDF" w:rsidP="009F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-Investigador principal de proyecto I+D+i Ministerio de Ciencia e Innovación 2010: “Arquitectura y Autogestión. Estudio crítico sobre las condiciones generadas por la práctica autogestionada en la arquitectura y el espacio público”, con universidades y centros de investigación de Uruguay, Argentina y Suecia.</w:t>
      </w:r>
    </w:p>
    <w:p w14:paraId="6A0EFF88" w14:textId="6F9C2387" w:rsidR="009F1DDF" w:rsidRPr="004303B6" w:rsidRDefault="009F1DDF" w:rsidP="009F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sz w:val="24"/>
          <w:szCs w:val="24"/>
          <w:lang w:val="es-ES_tradnl"/>
        </w:rPr>
        <w:t>-Director de un proyecto de investigación y exposición en la Universidad de Cornell (</w:t>
      </w:r>
      <w:proofErr w:type="spellStart"/>
      <w:r w:rsidRPr="004303B6">
        <w:rPr>
          <w:rFonts w:ascii="Times New Roman" w:hAnsi="Times New Roman" w:cs="Times New Roman"/>
          <w:sz w:val="24"/>
          <w:szCs w:val="24"/>
          <w:lang w:val="es-ES_tradnl"/>
        </w:rPr>
        <w:t>Ithaca</w:t>
      </w:r>
      <w:proofErr w:type="spellEnd"/>
      <w:r w:rsidRPr="004303B6">
        <w:rPr>
          <w:rFonts w:ascii="Times New Roman" w:hAnsi="Times New Roman" w:cs="Times New Roman"/>
          <w:sz w:val="24"/>
          <w:szCs w:val="24"/>
          <w:lang w:val="es-ES_tradnl"/>
        </w:rPr>
        <w:t>, Nueva York) sobre el arquitectura y exilio republicano.</w:t>
      </w:r>
    </w:p>
    <w:p w14:paraId="256F4A1E" w14:textId="45180897" w:rsidR="009F1DDF" w:rsidRPr="004303B6" w:rsidRDefault="009F1DDF" w:rsidP="009F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sz w:val="24"/>
          <w:szCs w:val="24"/>
          <w:lang w:val="es-ES_tradnl"/>
        </w:rPr>
        <w:t>Miembro del grupo GAMUC de investigación sobre arquitectura y urbanismo de colonización y post-colonización en África. Con estancias de investigación en Guinea Ecuatorial, Marruecos y</w:t>
      </w:r>
      <w:r w:rsidR="004303B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303B6">
        <w:rPr>
          <w:rFonts w:ascii="Times New Roman" w:hAnsi="Times New Roman" w:cs="Times New Roman"/>
          <w:sz w:val="24"/>
          <w:szCs w:val="24"/>
          <w:lang w:val="es-ES_tradnl"/>
        </w:rPr>
        <w:t>Malí.</w:t>
      </w:r>
    </w:p>
    <w:p w14:paraId="43BDA20B" w14:textId="39EE185D" w:rsidR="009F1DDF" w:rsidRPr="004303B6" w:rsidRDefault="009F1DDF" w:rsidP="009F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sz w:val="24"/>
          <w:szCs w:val="24"/>
          <w:lang w:val="es-ES_tradnl"/>
        </w:rPr>
        <w:t>Investigaciones relacionadas con el proceso del exilio español. Especialmente sobre el arquitecto donostiarra Martín Domínguez.</w:t>
      </w:r>
    </w:p>
    <w:p w14:paraId="5054F347" w14:textId="6EF53E77" w:rsidR="009F1DDF" w:rsidRPr="004303B6" w:rsidRDefault="009F1DDF" w:rsidP="009F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sz w:val="24"/>
          <w:szCs w:val="24"/>
          <w:lang w:val="es-ES_tradnl"/>
        </w:rPr>
        <w:t>Trabajos de investigación en la Universidad de La Habana y en la Universidad de Cornell (</w:t>
      </w:r>
      <w:proofErr w:type="spellStart"/>
      <w:r w:rsidRPr="004303B6">
        <w:rPr>
          <w:rFonts w:ascii="Times New Roman" w:hAnsi="Times New Roman" w:cs="Times New Roman"/>
          <w:sz w:val="24"/>
          <w:szCs w:val="24"/>
          <w:lang w:val="es-ES_tradnl"/>
        </w:rPr>
        <w:t>Ithaca</w:t>
      </w:r>
      <w:proofErr w:type="spellEnd"/>
      <w:r w:rsidRPr="004303B6">
        <w:rPr>
          <w:rFonts w:ascii="Times New Roman" w:hAnsi="Times New Roman" w:cs="Times New Roman"/>
          <w:sz w:val="24"/>
          <w:szCs w:val="24"/>
          <w:lang w:val="es-ES_tradnl"/>
        </w:rPr>
        <w:t xml:space="preserve">, NY). Exposición en Cornell </w:t>
      </w:r>
      <w:proofErr w:type="spellStart"/>
      <w:r w:rsidRPr="004303B6">
        <w:rPr>
          <w:rFonts w:ascii="Times New Roman" w:hAnsi="Times New Roman" w:cs="Times New Roman"/>
          <w:sz w:val="24"/>
          <w:szCs w:val="24"/>
          <w:lang w:val="es-ES_tradnl"/>
        </w:rPr>
        <w:t>University</w:t>
      </w:r>
      <w:proofErr w:type="spellEnd"/>
      <w:r w:rsidRPr="004303B6">
        <w:rPr>
          <w:rFonts w:ascii="Times New Roman" w:hAnsi="Times New Roman" w:cs="Times New Roman"/>
          <w:sz w:val="24"/>
          <w:szCs w:val="24"/>
          <w:lang w:val="es-ES_tradnl"/>
        </w:rPr>
        <w:t xml:space="preserve"> en primavera de 2015. Exposición en La Habana</w:t>
      </w:r>
      <w:r w:rsidR="004303B6">
        <w:rPr>
          <w:rFonts w:ascii="Times New Roman" w:hAnsi="Times New Roman" w:cs="Times New Roman"/>
          <w:sz w:val="24"/>
          <w:szCs w:val="24"/>
          <w:lang w:val="es-ES_tradnl"/>
        </w:rPr>
        <w:t>, d</w:t>
      </w:r>
      <w:r w:rsidRPr="004303B6">
        <w:rPr>
          <w:rFonts w:ascii="Times New Roman" w:hAnsi="Times New Roman" w:cs="Times New Roman"/>
          <w:sz w:val="24"/>
          <w:szCs w:val="24"/>
          <w:lang w:val="es-ES_tradnl"/>
        </w:rPr>
        <w:t>iciembre de 2022.</w:t>
      </w:r>
    </w:p>
    <w:p w14:paraId="3227C59F" w14:textId="3A118F64" w:rsidR="009F1DDF" w:rsidRPr="004303B6" w:rsidRDefault="009F1DDF" w:rsidP="009F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sz w:val="24"/>
          <w:szCs w:val="24"/>
          <w:lang w:val="es-ES_tradnl"/>
        </w:rPr>
        <w:t xml:space="preserve">Realizo regularmente colaboraciones en prensa nacional e internacional, destacando ensayos realizados para </w:t>
      </w:r>
      <w:proofErr w:type="spellStart"/>
      <w:r w:rsidRPr="004303B6">
        <w:rPr>
          <w:rFonts w:ascii="Times New Roman" w:hAnsi="Times New Roman" w:cs="Times New Roman"/>
          <w:sz w:val="24"/>
          <w:szCs w:val="24"/>
          <w:lang w:val="es-ES_tradnl"/>
        </w:rPr>
        <w:t>The</w:t>
      </w:r>
      <w:proofErr w:type="spellEnd"/>
      <w:r w:rsidRPr="004303B6">
        <w:rPr>
          <w:rFonts w:ascii="Times New Roman" w:hAnsi="Times New Roman" w:cs="Times New Roman"/>
          <w:sz w:val="24"/>
          <w:szCs w:val="24"/>
          <w:lang w:val="es-ES_tradnl"/>
        </w:rPr>
        <w:t xml:space="preserve"> New </w:t>
      </w:r>
      <w:proofErr w:type="spellStart"/>
      <w:r w:rsidRPr="004303B6">
        <w:rPr>
          <w:rFonts w:ascii="Times New Roman" w:hAnsi="Times New Roman" w:cs="Times New Roman"/>
          <w:sz w:val="24"/>
          <w:szCs w:val="24"/>
          <w:lang w:val="es-ES_tradnl"/>
        </w:rPr>
        <w:t>Internacionalist</w:t>
      </w:r>
      <w:proofErr w:type="spellEnd"/>
      <w:r w:rsidRPr="004303B6">
        <w:rPr>
          <w:rFonts w:ascii="Times New Roman" w:hAnsi="Times New Roman" w:cs="Times New Roman"/>
          <w:sz w:val="24"/>
          <w:szCs w:val="24"/>
          <w:lang w:val="es-ES_tradnl"/>
        </w:rPr>
        <w:t xml:space="preserve"> (Oxford), Semanario Brecha (Uruguay)</w:t>
      </w:r>
      <w:r w:rsidR="000F57CB">
        <w:rPr>
          <w:rFonts w:ascii="Times New Roman" w:hAnsi="Times New Roman" w:cs="Times New Roman"/>
          <w:sz w:val="24"/>
          <w:szCs w:val="24"/>
          <w:lang w:val="es-ES_tradnl"/>
        </w:rPr>
        <w:t>, Mundo Obrero</w:t>
      </w:r>
      <w:r w:rsidRPr="004303B6">
        <w:rPr>
          <w:rFonts w:ascii="Times New Roman" w:hAnsi="Times New Roman" w:cs="Times New Roman"/>
          <w:sz w:val="24"/>
          <w:szCs w:val="24"/>
          <w:lang w:val="es-ES_tradnl"/>
        </w:rPr>
        <w:t xml:space="preserve"> y Crónica</w:t>
      </w:r>
      <w:r w:rsidR="004303B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4303B6">
        <w:rPr>
          <w:rFonts w:ascii="Times New Roman" w:hAnsi="Times New Roman" w:cs="Times New Roman"/>
          <w:sz w:val="24"/>
          <w:szCs w:val="24"/>
          <w:lang w:val="es-ES_tradnl"/>
        </w:rPr>
        <w:t>Popular.</w:t>
      </w:r>
    </w:p>
    <w:p w14:paraId="5305F18C" w14:textId="3932896A" w:rsidR="009F1DDF" w:rsidRDefault="009F1DDF" w:rsidP="009F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sz w:val="24"/>
          <w:szCs w:val="24"/>
          <w:lang w:val="es-ES_tradnl"/>
        </w:rPr>
        <w:t xml:space="preserve">He sido presidente de la Coordinadora de </w:t>
      </w:r>
      <w:proofErr w:type="spellStart"/>
      <w:r w:rsidRPr="004303B6">
        <w:rPr>
          <w:rFonts w:ascii="Times New Roman" w:hAnsi="Times New Roman" w:cs="Times New Roman"/>
          <w:sz w:val="24"/>
          <w:szCs w:val="24"/>
          <w:lang w:val="es-ES_tradnl"/>
        </w:rPr>
        <w:t>ONG`Ds</w:t>
      </w:r>
      <w:proofErr w:type="spellEnd"/>
      <w:r w:rsidRPr="004303B6">
        <w:rPr>
          <w:rFonts w:ascii="Times New Roman" w:hAnsi="Times New Roman" w:cs="Times New Roman"/>
          <w:sz w:val="24"/>
          <w:szCs w:val="24"/>
          <w:lang w:val="es-ES_tradnl"/>
        </w:rPr>
        <w:t xml:space="preserve"> y Colectivos Sociales de Córdoba entre 2006-08 (Más de 50 colectivos)</w:t>
      </w:r>
      <w:r w:rsidR="004303B6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259018AA" w14:textId="77777777" w:rsidR="004303B6" w:rsidRPr="004303B6" w:rsidRDefault="004303B6" w:rsidP="009F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BF096C9" w14:textId="41DE6958" w:rsidR="008F74D9" w:rsidRPr="004303B6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 contribuciones relevantes</w:t>
      </w:r>
      <w:r w:rsidR="008F74D9" w:rsidRPr="004303B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(2018–2023)</w:t>
      </w:r>
      <w:r w:rsidRPr="004303B6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F745DA" w:rsidRPr="004303B6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1"/>
      </w:r>
    </w:p>
    <w:p w14:paraId="0C698957" w14:textId="5910492C" w:rsidR="004303B6" w:rsidRDefault="004303B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RABASCO, P.</w:t>
      </w:r>
      <w:r w:rsidRPr="004303B6">
        <w:rPr>
          <w:rFonts w:ascii="Times New Roman" w:hAnsi="Times New Roman" w:cs="Times New Roman"/>
          <w:sz w:val="24"/>
          <w:szCs w:val="24"/>
          <w:lang w:val="es-ES_tradnl"/>
        </w:rPr>
        <w:t xml:space="preserve"> Ciudad y Resiliencia, Ed. Akal, 2021.</w:t>
      </w:r>
    </w:p>
    <w:p w14:paraId="7768746D" w14:textId="24757299" w:rsidR="004303B6" w:rsidRPr="004303B6" w:rsidRDefault="004303B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Style w:val="Textoennegrita"/>
          <w:rFonts w:ascii="Times New Roman" w:hAnsi="Times New Roman" w:cs="Times New Roman"/>
          <w:color w:val="000000"/>
          <w:sz w:val="24"/>
          <w:szCs w:val="24"/>
        </w:rPr>
        <w:t>RABASCO, P</w:t>
      </w:r>
      <w:r w:rsidRPr="004303B6"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Arniches y Domínguez. Ed. Akal, Madrid 2018.</w:t>
      </w:r>
      <w:r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14:paraId="6E9B7000" w14:textId="2157F28D" w:rsidR="00F50AAF" w:rsidRPr="004303B6" w:rsidRDefault="00F50AAF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B6">
        <w:rPr>
          <w:rFonts w:ascii="Times New Roman" w:hAnsi="Times New Roman" w:cs="Times New Roman"/>
          <w:b/>
          <w:bCs/>
          <w:sz w:val="24"/>
          <w:szCs w:val="24"/>
        </w:rPr>
        <w:t>RABASCO, P</w:t>
      </w:r>
      <w:r w:rsidRPr="004303B6">
        <w:rPr>
          <w:rFonts w:ascii="Times New Roman" w:hAnsi="Times New Roman" w:cs="Times New Roman"/>
          <w:sz w:val="24"/>
          <w:szCs w:val="24"/>
        </w:rPr>
        <w:t xml:space="preserve">. Martín Domínguez. Investigar sobre la Memoria y el olvido, en actas del I Congreso Internacional Patrimonio, cultura artística y poderes autoritarios en Europa, una lectura desde el presente, Universidad </w:t>
      </w:r>
      <w:proofErr w:type="spellStart"/>
      <w:r w:rsidRPr="004303B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303B6">
        <w:rPr>
          <w:rFonts w:ascii="Times New Roman" w:hAnsi="Times New Roman" w:cs="Times New Roman"/>
          <w:sz w:val="24"/>
          <w:szCs w:val="24"/>
        </w:rPr>
        <w:t xml:space="preserve"> Granada, Gobierno de España, marzo de 2022.</w:t>
      </w:r>
    </w:p>
    <w:p w14:paraId="69387641" w14:textId="6C529C24" w:rsidR="00F50AAF" w:rsidRPr="004303B6" w:rsidRDefault="00F50AAF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3B6">
        <w:rPr>
          <w:rFonts w:ascii="Times New Roman" w:hAnsi="Times New Roman" w:cs="Times New Roman"/>
          <w:b/>
          <w:iCs/>
          <w:sz w:val="24"/>
          <w:szCs w:val="24"/>
          <w:lang w:val="es-419"/>
        </w:rPr>
        <w:t>RABASCO, P</w:t>
      </w:r>
      <w:r w:rsidRPr="004303B6">
        <w:rPr>
          <w:rFonts w:ascii="Times New Roman" w:hAnsi="Times New Roman" w:cs="Times New Roman"/>
          <w:bCs/>
          <w:iCs/>
          <w:sz w:val="24"/>
          <w:szCs w:val="24"/>
          <w:lang w:val="es-419"/>
        </w:rPr>
        <w:t xml:space="preserve"> y MUÑOZ, R.; </w:t>
      </w:r>
      <w:r w:rsidRPr="004303B6">
        <w:rPr>
          <w:rFonts w:ascii="Times New Roman" w:hAnsi="Times New Roman" w:cs="Times New Roman"/>
          <w:sz w:val="24"/>
          <w:szCs w:val="24"/>
          <w:lang w:val="es-419"/>
        </w:rPr>
        <w:t>El verticalismo residencial en La Habana promovido por la Ley de Propiedad Horizontal (1952-1959)</w:t>
      </w:r>
      <w:r w:rsidRPr="004303B6">
        <w:rPr>
          <w:rFonts w:ascii="Times New Roman" w:hAnsi="Times New Roman" w:cs="Times New Roman"/>
          <w:b/>
          <w:i/>
          <w:sz w:val="24"/>
          <w:szCs w:val="24"/>
          <w:lang w:val="es-419"/>
        </w:rPr>
        <w:t xml:space="preserve"> </w:t>
      </w:r>
      <w:r w:rsidRPr="004303B6">
        <w:rPr>
          <w:rFonts w:ascii="Times New Roman" w:hAnsi="Times New Roman" w:cs="Times New Roman"/>
          <w:i/>
          <w:sz w:val="24"/>
          <w:szCs w:val="24"/>
          <w:lang w:val="es-419"/>
        </w:rPr>
        <w:t xml:space="preserve">International Journal of Cuban Studies </w:t>
      </w:r>
      <w:r w:rsidRPr="004303B6">
        <w:rPr>
          <w:rFonts w:ascii="Times New Roman" w:hAnsi="Times New Roman" w:cs="Times New Roman"/>
          <w:b/>
          <w:i/>
          <w:sz w:val="24"/>
          <w:szCs w:val="24"/>
          <w:lang w:val="es-419"/>
        </w:rPr>
        <w:t>Co-autores</w:t>
      </w:r>
      <w:r w:rsidRPr="004303B6">
        <w:rPr>
          <w:rFonts w:ascii="Times New Roman" w:hAnsi="Times New Roman" w:cs="Times New Roman"/>
          <w:bCs/>
          <w:i/>
          <w:sz w:val="24"/>
          <w:szCs w:val="24"/>
          <w:lang w:val="es-419"/>
        </w:rPr>
        <w:t xml:space="preserve">: Alexis Rouco y Beatriz Fernández </w:t>
      </w:r>
      <w:r w:rsidRPr="004303B6">
        <w:rPr>
          <w:rFonts w:ascii="Times New Roman" w:hAnsi="Times New Roman" w:cs="Times New Roman"/>
          <w:b/>
          <w:i/>
          <w:sz w:val="24"/>
          <w:szCs w:val="24"/>
          <w:lang w:val="es-419"/>
        </w:rPr>
        <w:t>(fecha de publicación julio 2023)</w:t>
      </w:r>
    </w:p>
    <w:p w14:paraId="23AE2F20" w14:textId="31763E5A" w:rsidR="00F50AAF" w:rsidRPr="004303B6" w:rsidRDefault="00F50AAF" w:rsidP="00316AB9">
      <w:pPr>
        <w:spacing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RABASCO, P.</w:t>
      </w:r>
      <w:r w:rsidRPr="004303B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303B6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Arquitectura y urbanismo en las colonias españolas en África durante el franquismo, Ed. AKAL, 2024 (En prensa).</w:t>
      </w:r>
    </w:p>
    <w:p w14:paraId="470193C6" w14:textId="2042E0F5" w:rsidR="00F50AAF" w:rsidRPr="004303B6" w:rsidRDefault="00F50AAF" w:rsidP="00316AB9">
      <w:pPr>
        <w:spacing w:after="180" w:line="240" w:lineRule="auto"/>
        <w:jc w:val="both"/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303B6">
        <w:rPr>
          <w:rStyle w:val="Textoennegrita"/>
          <w:rFonts w:ascii="Times New Roman" w:hAnsi="Times New Roman" w:cs="Times New Roman"/>
          <w:color w:val="000000"/>
          <w:sz w:val="24"/>
          <w:szCs w:val="24"/>
        </w:rPr>
        <w:t>RABASCO, P.</w:t>
      </w:r>
      <w:r w:rsidRPr="004303B6"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Guinea Ecuatorial. El último intento. Los poblados experimentales, en </w:t>
      </w:r>
      <w:r w:rsidRPr="004303B6">
        <w:rPr>
          <w:rStyle w:val="Textoennegrita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España Salvaje</w:t>
      </w:r>
      <w:r w:rsidRPr="004303B6">
        <w:rPr>
          <w:rStyle w:val="Textoennegrita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Ed. La Felguera, ISBN: 978-84-948305-8-7| VV.AA | Prólogo de Jorge Martínez (Ilegales) | 552 páginas | Incluye cuaderno de 32 páginas en color | 240 x 170 mm | Fecha de publicación: 28 de febrero de 2019 | Colección Memorias del Subsuelo. </w:t>
      </w:r>
    </w:p>
    <w:p w14:paraId="198EC31D" w14:textId="77777777" w:rsidR="00F50AAF" w:rsidRPr="004303B6" w:rsidRDefault="00F50AAF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485A486" w14:textId="78FD846C" w:rsidR="00316AB9" w:rsidRPr="004303B6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3 contribuciones relevantes (sin fecha específica)</w:t>
      </w:r>
      <w:r w:rsidRPr="004303B6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998BA43" w14:textId="574FD08B" w:rsidR="00F50AAF" w:rsidRPr="004303B6" w:rsidRDefault="00F50AAF" w:rsidP="00316AB9">
      <w:pPr>
        <w:spacing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03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RABASCO, P.</w:t>
      </w:r>
      <w:r w:rsidRPr="004303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others, “Crossed Colonization. Housing Development in Urban Peripheries. The Hispanic-African Colonial Territories, 1912 – 1976 – 2013”. In NUNES, C. Urban Planning in Sub-Saharan Africa: colonial and postcolonial planning cultures. Routledge. New York: 2015. ISBN: 978-041-5632-29-4</w:t>
      </w:r>
    </w:p>
    <w:p w14:paraId="64FE7248" w14:textId="40BCDDD0" w:rsidR="00F50AAF" w:rsidRPr="004303B6" w:rsidRDefault="00F50AAF" w:rsidP="00316AB9">
      <w:pPr>
        <w:spacing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RABASCO, P.</w:t>
      </w:r>
      <w:r w:rsidRPr="004303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“Laayoune, Sidi Ifni and </w:t>
      </w:r>
      <w:proofErr w:type="spellStart"/>
      <w:r w:rsidRPr="004303B6">
        <w:rPr>
          <w:rFonts w:ascii="Times New Roman" w:hAnsi="Times New Roman" w:cs="Times New Roman"/>
          <w:color w:val="000000"/>
          <w:sz w:val="24"/>
          <w:szCs w:val="24"/>
          <w:lang w:val="en-US"/>
        </w:rPr>
        <w:t>Dakhla</w:t>
      </w:r>
      <w:proofErr w:type="spellEnd"/>
      <w:r w:rsidRPr="004303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Ramón </w:t>
      </w:r>
      <w:proofErr w:type="spellStart"/>
      <w:r w:rsidRPr="004303B6">
        <w:rPr>
          <w:rFonts w:ascii="Times New Roman" w:hAnsi="Times New Roman" w:cs="Times New Roman"/>
          <w:color w:val="000000"/>
          <w:sz w:val="24"/>
          <w:szCs w:val="24"/>
          <w:lang w:val="en-US"/>
        </w:rPr>
        <w:t>Estalella's</w:t>
      </w:r>
      <w:proofErr w:type="spellEnd"/>
      <w:r w:rsidRPr="004303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modernist projects in Spanish West Africa, 1961–1969”. In Planning perspectives. </w:t>
      </w:r>
      <w:proofErr w:type="spellStart"/>
      <w:r w:rsidRPr="004303B6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Internationale</w:t>
      </w:r>
      <w:proofErr w:type="spellEnd"/>
      <w:r w:rsidRPr="004303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Planning History Society (IPHS), Routledge, Taylor &amp; Francis Group, University </w:t>
      </w:r>
      <w:proofErr w:type="spellStart"/>
      <w:r w:rsidRPr="004303B6">
        <w:rPr>
          <w:rFonts w:ascii="Times New Roman" w:hAnsi="Times New Roman" w:cs="Times New Roman"/>
          <w:color w:val="000000"/>
          <w:sz w:val="24"/>
          <w:szCs w:val="24"/>
          <w:lang w:val="en-US"/>
        </w:rPr>
        <w:t>Collegue</w:t>
      </w:r>
      <w:proofErr w:type="spellEnd"/>
      <w:r w:rsidRPr="004303B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London, vol. 30, nº 3, July, 2015. </w:t>
      </w:r>
      <w:r w:rsidRPr="004303B6"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ISSN: 1466-4518</w:t>
      </w:r>
    </w:p>
    <w:p w14:paraId="553E6F1E" w14:textId="55881FCF" w:rsidR="00F50AAF" w:rsidRPr="004303B6" w:rsidRDefault="00F50AAF" w:rsidP="004303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50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ES_tradnl"/>
        </w:rPr>
        <w:t>RABASCO, P.,</w:t>
      </w:r>
      <w:r w:rsidRPr="00F50AAF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_tradnl"/>
        </w:rPr>
        <w:t xml:space="preserve"> CARRASCAL, M., GONZÁLEZ, P., MEMBA, L., MUCHADA, </w:t>
      </w:r>
      <w:r w:rsidRPr="00F50AAF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A., SENDRA, P. "</w:t>
      </w:r>
      <w:proofErr w:type="spellStart"/>
      <w:r w:rsidRPr="00F50AAF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Crossed</w:t>
      </w:r>
      <w:proofErr w:type="spellEnd"/>
      <w:r w:rsidRPr="00F50AAF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 xml:space="preserve"> </w:t>
      </w:r>
      <w:proofErr w:type="spellStart"/>
      <w:r w:rsidRPr="00F50AAF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Colonization</w:t>
      </w:r>
      <w:proofErr w:type="spellEnd"/>
      <w:r w:rsidRPr="00F50AAF">
        <w:rPr>
          <w:rFonts w:ascii="Times New Roman" w:eastAsia="Times New Roman" w:hAnsi="Times New Roman" w:cs="Times New Roman"/>
          <w:color w:val="000000"/>
          <w:sz w:val="24"/>
          <w:szCs w:val="24"/>
          <w:lang w:eastAsia="es-ES_tradnl"/>
        </w:rPr>
        <w:t>. </w:t>
      </w:r>
      <w:r w:rsidRPr="00F50A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 xml:space="preserve">Housing Development in Urban Peripheries. The Hispanic-African Colonial </w:t>
      </w:r>
      <w:proofErr w:type="spellStart"/>
      <w:r w:rsidRPr="00F50A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>Teritories</w:t>
      </w:r>
      <w:proofErr w:type="spellEnd"/>
      <w:r w:rsidRPr="00F50A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 xml:space="preserve">, 1912-2013", Colonial and Postcolonial Urban Planning in Africa International Conference, (IPHS), University </w:t>
      </w:r>
      <w:proofErr w:type="spellStart"/>
      <w:r w:rsidRPr="00F50A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>os</w:t>
      </w:r>
      <w:proofErr w:type="spellEnd"/>
      <w:r w:rsidRPr="00F50A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 xml:space="preserve"> Lisbon,</w:t>
      </w:r>
      <w:r w:rsidR="004303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 xml:space="preserve"> </w:t>
      </w:r>
      <w:r w:rsidRPr="00F50A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_tradnl"/>
        </w:rPr>
        <w:t>Portugal, 2013.</w:t>
      </w:r>
    </w:p>
    <w:p w14:paraId="216CB531" w14:textId="77777777" w:rsidR="00F50AAF" w:rsidRPr="004303B6" w:rsidRDefault="00F50AAF" w:rsidP="00316AB9">
      <w:pPr>
        <w:spacing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8E0D7D0" w14:textId="77777777" w:rsidR="00F50AAF" w:rsidRPr="004303B6" w:rsidRDefault="00F50AAF" w:rsidP="00316AB9">
      <w:pPr>
        <w:spacing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EE7A5C4" w14:textId="77777777" w:rsidR="00F50AAF" w:rsidRPr="004303B6" w:rsidRDefault="00F50AAF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11D7AE" w14:textId="3C5E52BC" w:rsidR="00316AB9" w:rsidRPr="004303B6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(en vigor)</w:t>
      </w:r>
      <w:r w:rsidRPr="004303B6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78A3536B" w14:textId="6D9E6F81" w:rsidR="00316AB9" w:rsidRPr="004303B6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B6">
        <w:rPr>
          <w:rFonts w:ascii="Times New Roman" w:eastAsia="Calibri" w:hAnsi="Times New Roman" w:cs="Times New Roman"/>
          <w:sz w:val="24"/>
          <w:szCs w:val="24"/>
        </w:rPr>
        <w:t xml:space="preserve">Nombre del proyecto: </w:t>
      </w:r>
    </w:p>
    <w:p w14:paraId="002A2B2D" w14:textId="3259ACD1" w:rsidR="00316AB9" w:rsidRPr="004303B6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B6">
        <w:rPr>
          <w:rFonts w:ascii="Times New Roman" w:eastAsia="Calibri" w:hAnsi="Times New Roman" w:cs="Times New Roman"/>
          <w:sz w:val="24"/>
          <w:szCs w:val="24"/>
        </w:rPr>
        <w:t>Tipo de participación:</w:t>
      </w:r>
    </w:p>
    <w:p w14:paraId="2CC430E6" w14:textId="7224930C" w:rsidR="00316AB9" w:rsidRPr="004303B6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B6">
        <w:rPr>
          <w:rFonts w:ascii="Times New Roman" w:eastAsia="Calibri" w:hAnsi="Times New Roman" w:cs="Times New Roman"/>
          <w:sz w:val="24"/>
          <w:szCs w:val="24"/>
        </w:rPr>
        <w:t xml:space="preserve">Referencia: </w:t>
      </w:r>
    </w:p>
    <w:p w14:paraId="7D94B94C" w14:textId="1C686A10" w:rsidR="00316AB9" w:rsidRPr="004303B6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B6">
        <w:rPr>
          <w:rFonts w:ascii="Times New Roman" w:eastAsia="Calibri" w:hAnsi="Times New Roman" w:cs="Times New Roman"/>
          <w:sz w:val="24"/>
          <w:szCs w:val="24"/>
        </w:rPr>
        <w:t xml:space="preserve">Entidad Financiadora: </w:t>
      </w:r>
    </w:p>
    <w:p w14:paraId="4D959F54" w14:textId="6CB9B2AA" w:rsidR="00316AB9" w:rsidRPr="004303B6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B6">
        <w:rPr>
          <w:rFonts w:ascii="Times New Roman" w:eastAsia="Calibri" w:hAnsi="Times New Roman" w:cs="Times New Roman"/>
          <w:sz w:val="24"/>
          <w:szCs w:val="24"/>
        </w:rPr>
        <w:t xml:space="preserve">Fecha de inicio: </w:t>
      </w:r>
    </w:p>
    <w:p w14:paraId="000E4A23" w14:textId="2B080F35" w:rsidR="00316AB9" w:rsidRPr="004303B6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B6">
        <w:rPr>
          <w:rFonts w:ascii="Times New Roman" w:eastAsia="Calibri" w:hAnsi="Times New Roman" w:cs="Times New Roman"/>
          <w:sz w:val="24"/>
          <w:szCs w:val="24"/>
        </w:rPr>
        <w:t xml:space="preserve">Fecha de fin: </w:t>
      </w:r>
    </w:p>
    <w:p w14:paraId="3F3ED46A" w14:textId="3BFDA2D0" w:rsidR="00316AB9" w:rsidRPr="004303B6" w:rsidRDefault="00316AB9" w:rsidP="0024734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B6">
        <w:rPr>
          <w:rFonts w:ascii="Times New Roman" w:eastAsia="Calibri" w:hAnsi="Times New Roman" w:cs="Times New Roman"/>
          <w:sz w:val="24"/>
          <w:szCs w:val="24"/>
        </w:rPr>
        <w:t xml:space="preserve">Nombre del IP </w:t>
      </w:r>
      <w:r w:rsidR="00DC7BFB" w:rsidRPr="004303B6">
        <w:rPr>
          <w:rFonts w:ascii="Times New Roman" w:eastAsia="Calibri" w:hAnsi="Times New Roman" w:cs="Times New Roman"/>
          <w:sz w:val="24"/>
          <w:szCs w:val="24"/>
        </w:rPr>
        <w:t>(</w:t>
      </w:r>
      <w:r w:rsidR="00247349" w:rsidRPr="004303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DC7BFB" w:rsidRPr="004303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247349" w:rsidRPr="004303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 si es profesor del PD</w:t>
      </w:r>
      <w:r w:rsidR="00DC7BFB" w:rsidRPr="004303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356B9835" w14:textId="30CE25D6" w:rsidR="00316AB9" w:rsidRPr="004303B6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3B6">
        <w:rPr>
          <w:rFonts w:ascii="Times New Roman" w:eastAsia="Calibri" w:hAnsi="Times New Roman" w:cs="Times New Roman"/>
          <w:sz w:val="24"/>
          <w:szCs w:val="24"/>
        </w:rPr>
        <w:t xml:space="preserve">Financiación concedida: </w:t>
      </w:r>
    </w:p>
    <w:p w14:paraId="6CC330D1" w14:textId="6A39807E" w:rsidR="00316AB9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(concluido</w:t>
      </w:r>
      <w:r w:rsidR="001B3EE9" w:rsidRPr="004303B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</w:t>
      </w:r>
      <w:r w:rsidRPr="004303B6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los últimos 6 años, diferentes de los anteriores)</w:t>
      </w:r>
      <w:r w:rsidRPr="004303B6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267B230" w14:textId="624CD984" w:rsidR="004303B6" w:rsidRDefault="004303B6" w:rsidP="0043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sz w:val="24"/>
          <w:szCs w:val="24"/>
          <w:lang w:val="es-ES_tradnl"/>
        </w:rPr>
        <w:t>-Investigador principal de proyecto I+D+i Ministerio de Ciencia e Innovación 2018. Martín Domínguez en La Habana. Gobierno de España. Gobierno de Cuba. Universidad de Buenos Aires.</w:t>
      </w:r>
    </w:p>
    <w:p w14:paraId="03D0A32B" w14:textId="77777777" w:rsidR="004303B6" w:rsidRPr="004303B6" w:rsidRDefault="004303B6" w:rsidP="0043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1CC790F" w14:textId="06D63723" w:rsidR="004303B6" w:rsidRPr="004303B6" w:rsidRDefault="004303B6" w:rsidP="0043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4303B6">
        <w:rPr>
          <w:rFonts w:ascii="Times New Roman" w:hAnsi="Times New Roman" w:cs="Times New Roman"/>
          <w:sz w:val="24"/>
          <w:szCs w:val="24"/>
          <w:lang w:val="es-ES_tradnl"/>
        </w:rPr>
        <w:t>-Investigador principal de proyecto I+D+i Ministerio de Ciencia e Innovación 2014.  Arquitectura y urbanismo en las colonias españolas en África. Construcción del Hábitat en la modernidad. Definición postcolonial”</w:t>
      </w:r>
    </w:p>
    <w:p w14:paraId="28FDBAB7" w14:textId="77777777" w:rsidR="004303B6" w:rsidRPr="004303B6" w:rsidRDefault="004303B6" w:rsidP="00430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DD919E4" w14:textId="300D541F" w:rsidR="00316AB9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Tesis doctorales dirigidas 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en el PD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</w:p>
    <w:p w14:paraId="177EEC0F" w14:textId="01509D23" w:rsidR="004303B6" w:rsidRPr="000F57CB" w:rsidRDefault="004303B6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F57C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>José María Sánchez-</w:t>
      </w:r>
      <w:proofErr w:type="spellStart"/>
      <w:r w:rsidRPr="000F57C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Lauhlé</w:t>
      </w:r>
      <w:proofErr w:type="spellEnd"/>
      <w:r w:rsidRPr="000F57C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Sánchez-de Cos</w:t>
      </w:r>
      <w:r w:rsidRPr="000F57CB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Pr="000F57C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Hackitectura.net (2001-2010): Una narración de los conflictos territoriales del siglo XXI</w:t>
      </w:r>
      <w:r w:rsidRPr="000F57CB">
        <w:rPr>
          <w:rFonts w:ascii="Times New Roman" w:hAnsi="Times New Roman" w:cs="Times New Roman"/>
          <w:sz w:val="24"/>
          <w:szCs w:val="24"/>
          <w:lang w:val="es-ES_tradnl"/>
        </w:rPr>
        <w:t>. Defendida en 2022. Sobresaliente Cum Lauden por unanimidad.</w:t>
      </w:r>
    </w:p>
    <w:p w14:paraId="0408A283" w14:textId="19AAC002" w:rsidR="004303B6" w:rsidRPr="000F57CB" w:rsidRDefault="000F57CB" w:rsidP="000F5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0F57CB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Inés Arrojo,</w:t>
      </w:r>
      <w:r w:rsidRPr="000F57C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0F57C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Arquitecturas colectivas y el derecho a la ciudad. Posiciones críticas en la arquitectura española entre 1990 y 2000. Caso de estudio: Santiago </w:t>
      </w:r>
      <w:proofErr w:type="spellStart"/>
      <w:r w:rsidRPr="000F57C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Cirugeda</w:t>
      </w:r>
      <w:proofErr w:type="spellEnd"/>
      <w:r w:rsidRPr="000F57C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 y Recetas Urbanas</w:t>
      </w:r>
      <w:r w:rsidRPr="000F57CB">
        <w:rPr>
          <w:rFonts w:ascii="Times New Roman" w:hAnsi="Times New Roman" w:cs="Times New Roman"/>
          <w:sz w:val="24"/>
          <w:szCs w:val="24"/>
          <w:lang w:val="es-ES_tradnl"/>
        </w:rPr>
        <w:t xml:space="preserve">, en codirección con Javier Panera (USAL). Universidad de Salamanca. </w:t>
      </w:r>
    </w:p>
    <w:p w14:paraId="3EBCFFB5" w14:textId="1D220198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Tesis doctorales en curso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el PD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FDEBF19" w14:textId="7777777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</w:p>
    <w:p w14:paraId="5F55E883" w14:textId="7777777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</w:p>
    <w:p w14:paraId="7DC5DFE6" w14:textId="7777777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</w:p>
    <w:p w14:paraId="2B2B737E" w14:textId="119C5337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</w:p>
    <w:p w14:paraId="13DE44D9" w14:textId="0F37FB56" w:rsidR="008F74D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="00952C21"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14:paraId="0EE50909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039845B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03B612E2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7AFF267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29729BB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2CCB724D" w14:textId="13ECB2C4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67C31FF8" w14:textId="60B36D84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47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Doctores/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Doctorandos que han participado en programas de movilidad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41649B8" w14:textId="143FAB9C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Nombre: </w:t>
      </w:r>
    </w:p>
    <w:p w14:paraId="4E568AFE" w14:textId="6FC850D4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7606A0F6" w14:textId="7572C329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Organismo financiador:</w:t>
      </w:r>
    </w:p>
    <w:p w14:paraId="335C21DF" w14:textId="79EF637B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Duración:</w:t>
      </w:r>
    </w:p>
    <w:p w14:paraId="05061244" w14:textId="4005E8FD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Estudiantes en </w:t>
      </w:r>
      <w:proofErr w:type="spellStart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</w:t>
      </w:r>
      <w:proofErr w:type="spellEnd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-tutela e institución asociada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1EADDC0" w14:textId="11ECFF61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Estudiante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4DFB8636" w14:textId="72621C3D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Institución:</w:t>
      </w:r>
    </w:p>
    <w:p w14:paraId="36B52400" w14:textId="479AC139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49C272DF" w14:textId="4300506B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Situación de la tesis: </w:t>
      </w:r>
      <w:r w:rsidR="00172D0A" w:rsidRPr="003B72A7">
        <w:rPr>
          <w:rFonts w:ascii="Times New Roman" w:hAnsi="Times New Roman" w:cs="Times New Roman"/>
          <w:sz w:val="24"/>
          <w:szCs w:val="24"/>
          <w:lang w:val="es-ES_tradnl"/>
        </w:rPr>
        <w:t>Finalizada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/En proceso</w:t>
      </w:r>
    </w:p>
    <w:p w14:paraId="5AE1AC2C" w14:textId="22657048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Estancias docentes de Doctorado en otras instituciones (incluidas conferencias)</w:t>
      </w: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58B29681" w14:textId="7E2375F3" w:rsidR="005E1CA8" w:rsidRPr="00D35E69" w:rsidRDefault="000F57CB" w:rsidP="00D35E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Estancias de investigación en distintas Universidades de Estados Unidos, Argentina, Uruguay, Malí, Guinea Ecuatorial, Cuba.</w:t>
      </w:r>
    </w:p>
    <w:sectPr w:rsidR="005E1CA8" w:rsidRPr="00D35E69" w:rsidSect="008F74D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A43A" w14:textId="77777777" w:rsidR="00635917" w:rsidRDefault="00635917" w:rsidP="00F745DA">
      <w:pPr>
        <w:spacing w:after="0" w:line="240" w:lineRule="auto"/>
      </w:pPr>
      <w:r>
        <w:separator/>
      </w:r>
    </w:p>
  </w:endnote>
  <w:endnote w:type="continuationSeparator" w:id="0">
    <w:p w14:paraId="2B84F20A" w14:textId="77777777" w:rsidR="00635917" w:rsidRDefault="00635917" w:rsidP="00F7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A2E5" w14:textId="77777777" w:rsidR="00635917" w:rsidRDefault="00635917" w:rsidP="00F745DA">
      <w:pPr>
        <w:spacing w:after="0" w:line="240" w:lineRule="auto"/>
      </w:pPr>
      <w:r>
        <w:separator/>
      </w:r>
    </w:p>
  </w:footnote>
  <w:footnote w:type="continuationSeparator" w:id="0">
    <w:p w14:paraId="77ABDED4" w14:textId="77777777" w:rsidR="00635917" w:rsidRDefault="00635917" w:rsidP="00F745DA">
      <w:pPr>
        <w:spacing w:after="0" w:line="240" w:lineRule="auto"/>
      </w:pPr>
      <w:r>
        <w:continuationSeparator/>
      </w:r>
    </w:p>
  </w:footnote>
  <w:footnote w:id="1">
    <w:p w14:paraId="0C7C2E70" w14:textId="1FA94AFE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B72A7">
        <w:rPr>
          <w:rFonts w:ascii="Times New Roman" w:hAnsi="Times New Roman" w:cs="Times New Roman"/>
          <w:lang w:val="en-GB"/>
        </w:rPr>
        <w:t>Formato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 para </w:t>
      </w:r>
      <w:proofErr w:type="spellStart"/>
      <w:r w:rsidRPr="003B72A7">
        <w:rPr>
          <w:rFonts w:ascii="Times New Roman" w:hAnsi="Times New Roman" w:cs="Times New Roman"/>
          <w:lang w:val="en-GB"/>
        </w:rPr>
        <w:t>libro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: Guillory, John. 2022 </w:t>
      </w:r>
      <w:r w:rsidRPr="003B72A7">
        <w:rPr>
          <w:rFonts w:ascii="Times New Roman" w:hAnsi="Times New Roman" w:cs="Times New Roman"/>
          <w:i/>
          <w:iCs/>
          <w:lang w:val="en-GB"/>
        </w:rPr>
        <w:t>Professing Criticism: Essays on the Organization of Literary Study</w:t>
      </w:r>
      <w:r w:rsidRPr="003B72A7">
        <w:rPr>
          <w:rFonts w:ascii="Times New Roman" w:hAnsi="Times New Roman" w:cs="Times New Roman"/>
          <w:lang w:val="en-GB"/>
        </w:rPr>
        <w:t xml:space="preserve"> (Chicago: The University of Chicago Press). </w:t>
      </w:r>
      <w:r w:rsidRPr="003B72A7">
        <w:rPr>
          <w:rFonts w:ascii="Times New Roman" w:hAnsi="Times New Roman" w:cs="Times New Roman"/>
        </w:rPr>
        <w:t>ISBN: 978-0-226-8219-0.</w:t>
      </w:r>
    </w:p>
    <w:p w14:paraId="154CEF14" w14:textId="655DEFF2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capítulo de libro: Montero Reguera, José. 2006. “Luis </w:t>
      </w:r>
      <w:proofErr w:type="spellStart"/>
      <w:r w:rsidRPr="003B72A7">
        <w:rPr>
          <w:rFonts w:ascii="Times New Roman" w:hAnsi="Times New Roman" w:cs="Times New Roman"/>
        </w:rPr>
        <w:t>Astrana</w:t>
      </w:r>
      <w:proofErr w:type="spellEnd"/>
      <w:r w:rsidRPr="003B72A7">
        <w:rPr>
          <w:rFonts w:ascii="Times New Roman" w:hAnsi="Times New Roman" w:cs="Times New Roman"/>
        </w:rPr>
        <w:t xml:space="preserve"> Marín: traductor de Shakespeare y biógrafo de Cervantes”, en </w:t>
      </w:r>
      <w:r w:rsidRPr="003B72A7">
        <w:rPr>
          <w:rFonts w:ascii="Times New Roman" w:hAnsi="Times New Roman" w:cs="Times New Roman"/>
          <w:i/>
          <w:iCs/>
        </w:rPr>
        <w:t>Entre Cervantes y Shakespeare: Sendas del Renacimiento</w:t>
      </w:r>
      <w:r w:rsidRPr="003B72A7">
        <w:rPr>
          <w:rFonts w:ascii="Times New Roman" w:hAnsi="Times New Roman" w:cs="Times New Roman"/>
        </w:rPr>
        <w:t>, Zenón Luis-Martínez y Luis Gómez Canseco, eds. (Newark: Juan de la Cuesta), pp. 113-139. ISBN: 1-58871-104-8.</w:t>
      </w:r>
    </w:p>
    <w:p w14:paraId="0BAD5DCF" w14:textId="38A22DAB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artículo en revista: </w:t>
      </w:r>
      <w:r w:rsidR="00952C21" w:rsidRPr="003B72A7">
        <w:rPr>
          <w:rFonts w:ascii="Times New Roman" w:hAnsi="Times New Roman" w:cs="Times New Roman"/>
        </w:rPr>
        <w:t xml:space="preserve">Díaz Alarcón, Soledad. 2021. “Literatura como contrapoder: la construcción identitaria femenina en la obra de escritoras franco-magrebíes”, </w:t>
      </w:r>
      <w:r w:rsidR="00952C21" w:rsidRPr="003B72A7">
        <w:rPr>
          <w:rFonts w:ascii="Times New Roman" w:hAnsi="Times New Roman" w:cs="Times New Roman"/>
          <w:i/>
          <w:iCs/>
        </w:rPr>
        <w:t>Anales de filología francesa</w:t>
      </w:r>
      <w:r w:rsidR="00952C21" w:rsidRPr="003B72A7">
        <w:rPr>
          <w:rFonts w:ascii="Times New Roman" w:hAnsi="Times New Roman" w:cs="Times New Roman"/>
        </w:rPr>
        <w:t xml:space="preserve">, 29, pp. 619-643. ISSN:  1989-4678. DOI: </w:t>
      </w:r>
      <w:hyperlink r:id="rId1" w:history="1">
        <w:r w:rsidR="00952C21" w:rsidRPr="003B72A7">
          <w:rPr>
            <w:rStyle w:val="Hipervnculo"/>
            <w:rFonts w:ascii="Times New Roman" w:hAnsi="Times New Roman" w:cs="Times New Roman"/>
          </w:rPr>
          <w:t>https://doi.org/10.6018/analesff.476961</w:t>
        </w:r>
      </w:hyperlink>
      <w:r w:rsidR="00952C21" w:rsidRPr="003B72A7">
        <w:rPr>
          <w:rFonts w:ascii="Times New Roman" w:hAnsi="Times New Roman" w:cs="Times New Roman"/>
        </w:rPr>
        <w:t>.</w:t>
      </w:r>
    </w:p>
    <w:p w14:paraId="7093BCDC" w14:textId="5CDFC290" w:rsidR="00952C21" w:rsidRPr="003B72A7" w:rsidRDefault="00952C21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>Para otros formatos, adáptense los anteriores en la medida de lo posible.</w:t>
      </w:r>
    </w:p>
  </w:footnote>
  <w:footnote w:id="2">
    <w:p w14:paraId="71B1D0BB" w14:textId="7BFAFAD8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68B"/>
    <w:multiLevelType w:val="hybridMultilevel"/>
    <w:tmpl w:val="27F0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59F"/>
    <w:multiLevelType w:val="hybridMultilevel"/>
    <w:tmpl w:val="4CACD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3F8D"/>
    <w:multiLevelType w:val="hybridMultilevel"/>
    <w:tmpl w:val="A95A6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4F72"/>
    <w:multiLevelType w:val="hybridMultilevel"/>
    <w:tmpl w:val="292CF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882489">
    <w:abstractNumId w:val="1"/>
  </w:num>
  <w:num w:numId="2" w16cid:durableId="1054354056">
    <w:abstractNumId w:val="2"/>
  </w:num>
  <w:num w:numId="3" w16cid:durableId="1910069812">
    <w:abstractNumId w:val="3"/>
  </w:num>
  <w:num w:numId="4" w16cid:durableId="31545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25"/>
    <w:rsid w:val="0002133D"/>
    <w:rsid w:val="0005063A"/>
    <w:rsid w:val="000F57CB"/>
    <w:rsid w:val="001207D8"/>
    <w:rsid w:val="00130F87"/>
    <w:rsid w:val="00172D0A"/>
    <w:rsid w:val="001B3EE9"/>
    <w:rsid w:val="00247349"/>
    <w:rsid w:val="00291C1E"/>
    <w:rsid w:val="002A7041"/>
    <w:rsid w:val="00316AB9"/>
    <w:rsid w:val="003B72A7"/>
    <w:rsid w:val="003D11B7"/>
    <w:rsid w:val="004303B6"/>
    <w:rsid w:val="004B33BA"/>
    <w:rsid w:val="005E1CA8"/>
    <w:rsid w:val="00616A13"/>
    <w:rsid w:val="00635917"/>
    <w:rsid w:val="006402AA"/>
    <w:rsid w:val="00797902"/>
    <w:rsid w:val="008F74D9"/>
    <w:rsid w:val="00952C21"/>
    <w:rsid w:val="009E703E"/>
    <w:rsid w:val="009F1DDF"/>
    <w:rsid w:val="00B64486"/>
    <w:rsid w:val="00C14EAE"/>
    <w:rsid w:val="00C62EDE"/>
    <w:rsid w:val="00CA6DC7"/>
    <w:rsid w:val="00CC0590"/>
    <w:rsid w:val="00D35E69"/>
    <w:rsid w:val="00DC7BFB"/>
    <w:rsid w:val="00DD75C8"/>
    <w:rsid w:val="00E15E6D"/>
    <w:rsid w:val="00E64B25"/>
    <w:rsid w:val="00F241CB"/>
    <w:rsid w:val="00F50AAF"/>
    <w:rsid w:val="00F745DA"/>
    <w:rsid w:val="00F84973"/>
    <w:rsid w:val="00FC01FB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AA8E"/>
  <w15:docId w15:val="{48BC542F-6FF3-4E7A-8736-CC6DC20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106510175msonormal">
    <w:name w:val="yiv0106510175msonormal"/>
    <w:basedOn w:val="Normal"/>
    <w:rsid w:val="005E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7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0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0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02AA"/>
    <w:pPr>
      <w:ind w:left="720"/>
      <w:contextualSpacing/>
    </w:pPr>
  </w:style>
  <w:style w:type="paragraph" w:styleId="Revisin">
    <w:name w:val="Revision"/>
    <w:hidden/>
    <w:uiPriority w:val="99"/>
    <w:semiHidden/>
    <w:rsid w:val="00291C1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4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45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45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2C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C21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F5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6018/analesff.4769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2FD2-5212-4469-88A9-C0147763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Bonilla</dc:creator>
  <cp:lastModifiedBy>Revisor</cp:lastModifiedBy>
  <cp:revision>2</cp:revision>
  <dcterms:created xsi:type="dcterms:W3CDTF">2023-12-13T10:03:00Z</dcterms:created>
  <dcterms:modified xsi:type="dcterms:W3CDTF">2023-12-13T10:03:00Z</dcterms:modified>
</cp:coreProperties>
</file>