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630233" w:rsidRPr="00F94F37" w14:paraId="054A118B" w14:textId="77777777" w:rsidTr="00E829A6">
        <w:trPr>
          <w:cantSplit/>
          <w:trHeight w:val="340"/>
        </w:trPr>
        <w:tc>
          <w:tcPr>
            <w:tcW w:w="10466" w:type="dxa"/>
            <w:vAlign w:val="center"/>
          </w:tcPr>
          <w:p w14:paraId="36D8A5F2" w14:textId="0C60A81F" w:rsidR="00630233" w:rsidRPr="00341403" w:rsidRDefault="00341403" w:rsidP="00341403">
            <w:pPr>
              <w:spacing w:after="240"/>
              <w:rPr>
                <w:rFonts w:ascii="Arial" w:eastAsia="Times New Roman" w:hAnsi="Arial" w:cs="Arial"/>
                <w:b/>
                <w:lang w:eastAsia="es-ES"/>
              </w:rPr>
            </w:pPr>
            <w:r w:rsidRPr="00341403">
              <w:rPr>
                <w:rFonts w:ascii="Arial" w:eastAsia="Times New Roman" w:hAnsi="Arial" w:cs="Arial"/>
                <w:b/>
                <w:lang w:eastAsia="es-ES"/>
              </w:rPr>
              <w:t xml:space="preserve">DATOS DE LA PERSONA </w:t>
            </w:r>
            <w:r w:rsidR="00DA6BC5">
              <w:rPr>
                <w:rFonts w:ascii="Arial" w:eastAsia="Times New Roman" w:hAnsi="Arial" w:cs="Arial"/>
                <w:b/>
                <w:lang w:eastAsia="es-ES"/>
              </w:rPr>
              <w:t>SOLICITANTE</w:t>
            </w:r>
            <w:r w:rsidRPr="00341403">
              <w:rPr>
                <w:rFonts w:ascii="Arial" w:eastAsia="Times New Roman" w:hAnsi="Arial" w:cs="Arial"/>
                <w:b/>
                <w:lang w:eastAsia="es-ES"/>
              </w:rPr>
              <w:t xml:space="preserve"> DE LA AYUDA</w:t>
            </w:r>
          </w:p>
          <w:tbl>
            <w:tblPr>
              <w:tblStyle w:val="Tabladecuadrcula6concolores-nfasis4"/>
              <w:tblW w:w="0" w:type="auto"/>
              <w:tblLook w:val="04A0" w:firstRow="1" w:lastRow="0" w:firstColumn="1" w:lastColumn="0" w:noHBand="0" w:noVBand="1"/>
            </w:tblPr>
            <w:tblGrid>
              <w:gridCol w:w="2307"/>
              <w:gridCol w:w="4671"/>
              <w:gridCol w:w="1134"/>
              <w:gridCol w:w="2118"/>
            </w:tblGrid>
            <w:tr w:rsidR="00341403" w:rsidRPr="00F94F37" w14:paraId="75BCD096" w14:textId="77777777" w:rsidTr="008752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0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F7287B3" w14:textId="77777777" w:rsidR="00341403" w:rsidRPr="007F35E0" w:rsidRDefault="00341403" w:rsidP="00341403">
                  <w:pPr>
                    <w:rPr>
                      <w:rFonts w:ascii="Arial" w:hAnsi="Arial" w:cs="Arial"/>
                      <w:bCs w:val="0"/>
                    </w:rPr>
                  </w:pPr>
                  <w:r w:rsidRPr="007F35E0">
                    <w:rPr>
                      <w:rFonts w:ascii="Arial" w:hAnsi="Arial" w:cs="Arial"/>
                      <w:bCs w:val="0"/>
                    </w:rPr>
                    <w:t>Apellidos y nombre</w:t>
                  </w:r>
                </w:p>
              </w:tc>
              <w:tc>
                <w:tcPr>
                  <w:tcW w:w="4671" w:type="dxa"/>
                  <w:vAlign w:val="center"/>
                </w:tcPr>
                <w:p w14:paraId="17CCDCBC" w14:textId="77777777" w:rsidR="00341403" w:rsidRPr="00F94F37" w:rsidRDefault="00341403" w:rsidP="0034140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  <w:color w:val="auto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  <w:vAlign w:val="center"/>
                </w:tcPr>
                <w:p w14:paraId="293CD1C5" w14:textId="77777777" w:rsidR="00341403" w:rsidRPr="007F35E0" w:rsidRDefault="00341403" w:rsidP="0034140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14"/>
                    </w:rPr>
                  </w:pPr>
                  <w:r w:rsidRPr="007F35E0">
                    <w:rPr>
                      <w:rFonts w:ascii="Arial" w:hAnsi="Arial" w:cs="Arial"/>
                      <w:bCs w:val="0"/>
                      <w:sz w:val="14"/>
                    </w:rPr>
                    <w:t>D.N.I. / N.I.E. / PASAPORTE</w:t>
                  </w:r>
                </w:p>
              </w:tc>
              <w:tc>
                <w:tcPr>
                  <w:tcW w:w="2118" w:type="dxa"/>
                  <w:vAlign w:val="center"/>
                </w:tcPr>
                <w:p w14:paraId="1D483242" w14:textId="77777777" w:rsidR="00341403" w:rsidRPr="00F94F37" w:rsidRDefault="00341403" w:rsidP="0034140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</w:tr>
          </w:tbl>
          <w:p w14:paraId="679AF6B0" w14:textId="77777777" w:rsidR="00341403" w:rsidRPr="00630233" w:rsidRDefault="00341403" w:rsidP="00341403">
            <w:pPr>
              <w:rPr>
                <w:rFonts w:ascii="Arial" w:eastAsia="Times New Roman" w:hAnsi="Arial" w:cs="Arial"/>
                <w:lang w:eastAsia="es-ES"/>
              </w:rPr>
            </w:pPr>
          </w:p>
          <w:tbl>
            <w:tblPr>
              <w:tblStyle w:val="Tabladecuadrcula6concolores-nfasis4"/>
              <w:tblW w:w="0" w:type="auto"/>
              <w:tblLook w:val="04A0" w:firstRow="1" w:lastRow="0" w:firstColumn="1" w:lastColumn="0" w:noHBand="0" w:noVBand="1"/>
            </w:tblPr>
            <w:tblGrid>
              <w:gridCol w:w="1207"/>
              <w:gridCol w:w="6365"/>
              <w:gridCol w:w="1134"/>
              <w:gridCol w:w="1539"/>
            </w:tblGrid>
            <w:tr w:rsidR="00341403" w14:paraId="1813CBC7" w14:textId="77777777" w:rsidTr="008752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EF6A2DE" w14:textId="77777777" w:rsidR="00341403" w:rsidRPr="00D87756" w:rsidRDefault="00341403" w:rsidP="0034140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Domicilio</w:t>
                  </w:r>
                </w:p>
              </w:tc>
              <w:tc>
                <w:tcPr>
                  <w:tcW w:w="6389" w:type="dxa"/>
                  <w:vAlign w:val="center"/>
                </w:tcPr>
                <w:p w14:paraId="16D2EBD4" w14:textId="77777777" w:rsidR="00341403" w:rsidRDefault="00341403" w:rsidP="0034140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  <w:vAlign w:val="center"/>
                </w:tcPr>
                <w:p w14:paraId="34ADDAF0" w14:textId="77777777" w:rsidR="00341403" w:rsidRPr="00D87756" w:rsidRDefault="00341403" w:rsidP="0034140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D87756">
                    <w:rPr>
                      <w:rFonts w:ascii="Arial" w:hAnsi="Arial" w:cs="Arial"/>
                    </w:rPr>
                    <w:t>Teléfono</w:t>
                  </w:r>
                </w:p>
              </w:tc>
              <w:tc>
                <w:tcPr>
                  <w:tcW w:w="1544" w:type="dxa"/>
                  <w:vAlign w:val="center"/>
                </w:tcPr>
                <w:p w14:paraId="0CB50880" w14:textId="77777777" w:rsidR="00341403" w:rsidRDefault="00341403" w:rsidP="0034140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1830A30F" w14:textId="77777777" w:rsidR="00341403" w:rsidRDefault="00341403" w:rsidP="00341403">
            <w:pPr>
              <w:rPr>
                <w:lang w:eastAsia="es-ES"/>
              </w:rPr>
            </w:pPr>
          </w:p>
          <w:tbl>
            <w:tblPr>
              <w:tblStyle w:val="Tabladecuadrcula6concolores-nfasis4"/>
              <w:tblW w:w="5000" w:type="pct"/>
              <w:tblLook w:val="04A0" w:firstRow="1" w:lastRow="0" w:firstColumn="1" w:lastColumn="0" w:noHBand="0" w:noVBand="1"/>
            </w:tblPr>
            <w:tblGrid>
              <w:gridCol w:w="1166"/>
              <w:gridCol w:w="6288"/>
              <w:gridCol w:w="1326"/>
              <w:gridCol w:w="375"/>
              <w:gridCol w:w="346"/>
              <w:gridCol w:w="400"/>
              <w:gridCol w:w="344"/>
            </w:tblGrid>
            <w:tr w:rsidR="00093539" w:rsidRPr="00F94F37" w14:paraId="12439F21" w14:textId="77777777" w:rsidTr="008752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9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0175B53" w14:textId="18F3E34C" w:rsidR="00341403" w:rsidRPr="00F94F37" w:rsidRDefault="00341403" w:rsidP="00093539">
                  <w:pPr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  <w:bCs w:val="0"/>
                    </w:rPr>
                    <w:t>Email</w:t>
                  </w:r>
                </w:p>
              </w:tc>
              <w:tc>
                <w:tcPr>
                  <w:tcW w:w="3068" w:type="pct"/>
                  <w:vAlign w:val="center"/>
                </w:tcPr>
                <w:p w14:paraId="5B175372" w14:textId="77777777" w:rsidR="00341403" w:rsidRPr="00036635" w:rsidRDefault="00341403" w:rsidP="0009353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  <w:tc>
                <w:tcPr>
                  <w:tcW w:w="647" w:type="pct"/>
                  <w:tcBorders>
                    <w:top w:val="nil"/>
                    <w:bottom w:val="nil"/>
                    <w:right w:val="single" w:sz="4" w:space="0" w:color="FFD966" w:themeColor="accent4" w:themeTint="99"/>
                  </w:tcBorders>
                  <w:vAlign w:val="center"/>
                </w:tcPr>
                <w:p w14:paraId="28E92384" w14:textId="3B4B774F" w:rsidR="00341403" w:rsidRPr="00F94F37" w:rsidRDefault="00341403" w:rsidP="0009353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</w:rPr>
                  </w:pPr>
                  <w:r w:rsidRPr="001A3A3E">
                    <w:rPr>
                      <w:rFonts w:ascii="Arial" w:hAnsi="Arial" w:cs="Arial"/>
                      <w:bCs w:val="0"/>
                    </w:rPr>
                    <w:t>Sexo</w:t>
                  </w:r>
                </w:p>
              </w:tc>
              <w:tc>
                <w:tcPr>
                  <w:tcW w:w="183" w:type="pct"/>
                  <w:tcBorders>
                    <w:top w:val="single" w:sz="4" w:space="0" w:color="FFD966" w:themeColor="accent4" w:themeTint="99"/>
                    <w:left w:val="single" w:sz="4" w:space="0" w:color="FFD966" w:themeColor="accent4" w:themeTint="99"/>
                    <w:bottom w:val="single" w:sz="4" w:space="0" w:color="FFD966" w:themeColor="accent4" w:themeTint="99"/>
                  </w:tcBorders>
                  <w:vAlign w:val="center"/>
                </w:tcPr>
                <w:p w14:paraId="13045666" w14:textId="77777777" w:rsidR="00341403" w:rsidRPr="00F94F37" w:rsidRDefault="00341403" w:rsidP="0009353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</w:rPr>
                  </w:pPr>
                  <w:r w:rsidRPr="00DD1458">
                    <w:rPr>
                      <w:rFonts w:ascii="Arial" w:hAnsi="Arial" w:cs="Arial"/>
                    </w:rPr>
                    <w:t>H</w:t>
                  </w:r>
                </w:p>
              </w:tc>
              <w:tc>
                <w:tcPr>
                  <w:tcW w:w="169" w:type="pct"/>
                  <w:tcBorders>
                    <w:top w:val="single" w:sz="4" w:space="0" w:color="FFD966" w:themeColor="accent4" w:themeTint="99"/>
                    <w:bottom w:val="single" w:sz="4" w:space="0" w:color="FFD966" w:themeColor="accent4" w:themeTint="99"/>
                  </w:tcBorders>
                  <w:vAlign w:val="center"/>
                </w:tcPr>
                <w:p w14:paraId="2873398F" w14:textId="77777777" w:rsidR="00341403" w:rsidRPr="00B76FBD" w:rsidRDefault="00341403" w:rsidP="0009353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  <w:color w:val="auto"/>
                    </w:rPr>
                  </w:pPr>
                </w:p>
              </w:tc>
              <w:tc>
                <w:tcPr>
                  <w:tcW w:w="195" w:type="pct"/>
                  <w:tcBorders>
                    <w:top w:val="single" w:sz="4" w:space="0" w:color="FFD966" w:themeColor="accent4" w:themeTint="99"/>
                    <w:bottom w:val="single" w:sz="4" w:space="0" w:color="FFD966" w:themeColor="accent4" w:themeTint="99"/>
                  </w:tcBorders>
                  <w:vAlign w:val="center"/>
                </w:tcPr>
                <w:p w14:paraId="6773E6C2" w14:textId="77777777" w:rsidR="00341403" w:rsidRPr="00F94F37" w:rsidRDefault="00341403" w:rsidP="0009353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</w:rPr>
                  </w:pPr>
                  <w:r w:rsidRPr="00DD1458">
                    <w:rPr>
                      <w:rFonts w:ascii="Arial" w:hAnsi="Arial" w:cs="Arial"/>
                    </w:rPr>
                    <w:t>M</w:t>
                  </w:r>
                </w:p>
              </w:tc>
              <w:tc>
                <w:tcPr>
                  <w:tcW w:w="168" w:type="pct"/>
                  <w:tcBorders>
                    <w:top w:val="single" w:sz="4" w:space="0" w:color="FFD966" w:themeColor="accent4" w:themeTint="99"/>
                    <w:bottom w:val="single" w:sz="4" w:space="0" w:color="FFD966" w:themeColor="accent4" w:themeTint="99"/>
                  </w:tcBorders>
                  <w:vAlign w:val="center"/>
                </w:tcPr>
                <w:p w14:paraId="64688913" w14:textId="77777777" w:rsidR="00341403" w:rsidRPr="00B76FBD" w:rsidRDefault="00341403" w:rsidP="0009353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  <w:color w:val="auto"/>
                    </w:rPr>
                  </w:pPr>
                </w:p>
              </w:tc>
            </w:tr>
          </w:tbl>
          <w:p w14:paraId="17555642" w14:textId="68213EF0" w:rsidR="00341403" w:rsidRDefault="00341403" w:rsidP="00341403">
            <w:pPr>
              <w:rPr>
                <w:lang w:eastAsia="es-ES"/>
              </w:rPr>
            </w:pPr>
          </w:p>
          <w:tbl>
            <w:tblPr>
              <w:tblStyle w:val="Tabladecuadrcula6concolores-nfasis4"/>
              <w:tblW w:w="5000" w:type="pct"/>
              <w:tblLook w:val="04A0" w:firstRow="1" w:lastRow="0" w:firstColumn="1" w:lastColumn="0" w:noHBand="0" w:noVBand="1"/>
            </w:tblPr>
            <w:tblGrid>
              <w:gridCol w:w="1592"/>
              <w:gridCol w:w="8653"/>
            </w:tblGrid>
            <w:tr w:rsidR="00341403" w:rsidRPr="00F94F37" w14:paraId="2DE45D3C" w14:textId="77777777" w:rsidTr="008752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7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033C773E" w14:textId="74E1AC63" w:rsidR="00341403" w:rsidRPr="00F94F37" w:rsidRDefault="00341403" w:rsidP="00093539">
                  <w:pPr>
                    <w:rPr>
                      <w:rFonts w:ascii="Arial" w:hAnsi="Arial" w:cs="Arial"/>
                      <w:b w:val="0"/>
                    </w:rPr>
                  </w:pPr>
                  <w:r w:rsidRPr="00DD1458">
                    <w:rPr>
                      <w:rFonts w:ascii="Arial" w:hAnsi="Arial" w:cs="Arial"/>
                      <w:bCs w:val="0"/>
                    </w:rPr>
                    <w:t>Nacionalidad</w:t>
                  </w:r>
                </w:p>
              </w:tc>
              <w:tc>
                <w:tcPr>
                  <w:tcW w:w="4223" w:type="pct"/>
                  <w:vAlign w:val="center"/>
                </w:tcPr>
                <w:p w14:paraId="41B73E78" w14:textId="77777777" w:rsidR="00341403" w:rsidRPr="00036635" w:rsidRDefault="00341403" w:rsidP="0009353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</w:tr>
          </w:tbl>
          <w:p w14:paraId="66210743" w14:textId="742C69BC" w:rsidR="00341403" w:rsidRDefault="00341403" w:rsidP="00341403">
            <w:pPr>
              <w:rPr>
                <w:lang w:eastAsia="es-ES"/>
              </w:rPr>
            </w:pPr>
          </w:p>
          <w:tbl>
            <w:tblPr>
              <w:tblStyle w:val="Tabladecuadrcula6concolores-nfasis4"/>
              <w:tblW w:w="0" w:type="auto"/>
              <w:tblLook w:val="04A0" w:firstRow="1" w:lastRow="0" w:firstColumn="1" w:lastColumn="0" w:noHBand="0" w:noVBand="1"/>
            </w:tblPr>
            <w:tblGrid>
              <w:gridCol w:w="5707"/>
              <w:gridCol w:w="454"/>
              <w:gridCol w:w="340"/>
              <w:gridCol w:w="510"/>
              <w:gridCol w:w="340"/>
            </w:tblGrid>
            <w:tr w:rsidR="00CA11F4" w:rsidRPr="00F94F37" w14:paraId="4B9CAC9D" w14:textId="77777777" w:rsidTr="008752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07" w:type="dxa"/>
                  <w:tcBorders>
                    <w:top w:val="nil"/>
                    <w:left w:val="nil"/>
                    <w:bottom w:val="nil"/>
                    <w:right w:val="single" w:sz="4" w:space="0" w:color="FFD966" w:themeColor="accent4" w:themeTint="99"/>
                  </w:tcBorders>
                </w:tcPr>
                <w:p w14:paraId="3C3916CF" w14:textId="59849A15" w:rsidR="00CA11F4" w:rsidRPr="00F94F37" w:rsidRDefault="00CA11F4" w:rsidP="00CA11F4">
                  <w:pPr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  <w:bCs w:val="0"/>
                    </w:rPr>
                    <w:t xml:space="preserve">¿Discapacidad reconocida igual </w:t>
                  </w:r>
                  <w:r w:rsidR="005055ED">
                    <w:rPr>
                      <w:rFonts w:ascii="Arial" w:hAnsi="Arial" w:cs="Arial"/>
                      <w:bCs w:val="0"/>
                    </w:rPr>
                    <w:t>o superior al 33%?</w:t>
                  </w:r>
                </w:p>
              </w:tc>
              <w:tc>
                <w:tcPr>
                  <w:tcW w:w="454" w:type="dxa"/>
                  <w:tcBorders>
                    <w:top w:val="single" w:sz="4" w:space="0" w:color="FFD966" w:themeColor="accent4" w:themeTint="99"/>
                    <w:left w:val="single" w:sz="4" w:space="0" w:color="FFD966" w:themeColor="accent4" w:themeTint="99"/>
                    <w:bottom w:val="single" w:sz="4" w:space="0" w:color="FFD966" w:themeColor="accent4" w:themeTint="99"/>
                  </w:tcBorders>
                  <w:vAlign w:val="center"/>
                </w:tcPr>
                <w:p w14:paraId="752CC475" w14:textId="77777777" w:rsidR="00CA11F4" w:rsidRPr="00F94F37" w:rsidRDefault="00CA11F4" w:rsidP="003A6AB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  <w:bCs w:val="0"/>
                    </w:rPr>
                    <w:t>Sí</w:t>
                  </w:r>
                </w:p>
              </w:tc>
              <w:tc>
                <w:tcPr>
                  <w:tcW w:w="340" w:type="dxa"/>
                  <w:tcBorders>
                    <w:top w:val="single" w:sz="4" w:space="0" w:color="FFD966" w:themeColor="accent4" w:themeTint="99"/>
                    <w:bottom w:val="single" w:sz="4" w:space="0" w:color="FFD966" w:themeColor="accent4" w:themeTint="99"/>
                  </w:tcBorders>
                  <w:vAlign w:val="center"/>
                </w:tcPr>
                <w:p w14:paraId="5179C4B9" w14:textId="77777777" w:rsidR="00CA11F4" w:rsidRPr="00B76FBD" w:rsidRDefault="00CA11F4" w:rsidP="003A6AB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FFD966" w:themeColor="accent4" w:themeTint="99"/>
                    <w:bottom w:val="single" w:sz="4" w:space="0" w:color="FFD966" w:themeColor="accent4" w:themeTint="99"/>
                  </w:tcBorders>
                  <w:vAlign w:val="center"/>
                </w:tcPr>
                <w:p w14:paraId="477CCFBD" w14:textId="77777777" w:rsidR="00CA11F4" w:rsidRPr="00F94F37" w:rsidRDefault="00CA11F4" w:rsidP="003A6AB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  <w:bCs w:val="0"/>
                    </w:rPr>
                    <w:t>No</w:t>
                  </w:r>
                </w:p>
              </w:tc>
              <w:tc>
                <w:tcPr>
                  <w:tcW w:w="340" w:type="dxa"/>
                  <w:tcBorders>
                    <w:top w:val="single" w:sz="4" w:space="0" w:color="FFD966" w:themeColor="accent4" w:themeTint="99"/>
                    <w:bottom w:val="single" w:sz="4" w:space="0" w:color="FFD966" w:themeColor="accent4" w:themeTint="99"/>
                  </w:tcBorders>
                  <w:vAlign w:val="center"/>
                </w:tcPr>
                <w:p w14:paraId="1A3A5A08" w14:textId="77777777" w:rsidR="00CA11F4" w:rsidRPr="00B76FBD" w:rsidRDefault="00CA11F4" w:rsidP="003A6AB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</w:tr>
          </w:tbl>
          <w:p w14:paraId="6257B812" w14:textId="77777777" w:rsidR="00CA11F4" w:rsidRDefault="00CA11F4" w:rsidP="00341403">
            <w:pPr>
              <w:rPr>
                <w:lang w:eastAsia="es-ES"/>
              </w:rPr>
            </w:pPr>
          </w:p>
          <w:tbl>
            <w:tblPr>
              <w:tblStyle w:val="Tabladecuadrcula6concolores-nfasis4"/>
              <w:tblW w:w="5000" w:type="pct"/>
              <w:tblLook w:val="04A0" w:firstRow="1" w:lastRow="0" w:firstColumn="1" w:lastColumn="0" w:noHBand="0" w:noVBand="1"/>
            </w:tblPr>
            <w:tblGrid>
              <w:gridCol w:w="2442"/>
              <w:gridCol w:w="7803"/>
            </w:tblGrid>
            <w:tr w:rsidR="00341403" w:rsidRPr="004674C9" w14:paraId="487466C9" w14:textId="77777777" w:rsidTr="008752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2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3C5A36B" w14:textId="0D4C8E89" w:rsidR="00341403" w:rsidRPr="00F94F37" w:rsidRDefault="00341403" w:rsidP="00093539">
                  <w:pPr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  <w:bCs w:val="0"/>
                    </w:rPr>
                    <w:t>Modalidad de ayudas</w:t>
                  </w:r>
                </w:p>
              </w:tc>
              <w:sdt>
                <w:sdtPr>
                  <w:rPr>
                    <w:rFonts w:ascii="Arial" w:hAnsi="Arial" w:cs="Arial"/>
                  </w:rPr>
                  <w:alias w:val="Modalidades de ayudas"/>
                  <w:tag w:val="Modalidades de ayudas"/>
                  <w:id w:val="-1061487719"/>
                  <w:placeholder>
                    <w:docPart w:val="99330DFEE8BD4899BF26449EFD70B115"/>
                  </w:placeholder>
                  <w:showingPlcHdr/>
                  <w:dropDownList>
                    <w:listItem w:value="Elija un elemento."/>
                    <w:listItem w:displayText="Margarita Salas" w:value="Margarita Salas"/>
                    <w:listItem w:displayText="Recualificación del profesorado universitario" w:value="Recualificación del profesorado universitario"/>
                    <w:listItem w:displayText="María Zambrano" w:value="María Zambrano"/>
                  </w:dropDownList>
                </w:sdtPr>
                <w:sdtEndPr/>
                <w:sdtContent>
                  <w:tc>
                    <w:tcPr>
                      <w:tcW w:w="3808" w:type="pct"/>
                      <w:vAlign w:val="center"/>
                    </w:tcPr>
                    <w:p w14:paraId="201B0AA7" w14:textId="77777777" w:rsidR="00341403" w:rsidRPr="004674C9" w:rsidRDefault="00341403" w:rsidP="000B6D53">
                      <w:pPr>
                        <w:ind w:left="113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Arial" w:hAnsi="Arial" w:cs="Arial"/>
                          <w:b w:val="0"/>
                        </w:rPr>
                      </w:pPr>
                      <w:r w:rsidRPr="00E46AB7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</w:tbl>
          <w:p w14:paraId="58B07A20" w14:textId="563DAE52" w:rsidR="00341403" w:rsidRPr="00341403" w:rsidRDefault="00341403" w:rsidP="00341403">
            <w:pPr>
              <w:rPr>
                <w:lang w:eastAsia="es-ES"/>
              </w:rPr>
            </w:pPr>
          </w:p>
        </w:tc>
      </w:tr>
      <w:tr w:rsidR="00E67C3C" w:rsidRPr="00F94F37" w14:paraId="2F31CAA9" w14:textId="77777777" w:rsidTr="00875211">
        <w:trPr>
          <w:cantSplit/>
          <w:trHeight w:val="340"/>
        </w:trPr>
        <w:tc>
          <w:tcPr>
            <w:tcW w:w="10466" w:type="dxa"/>
            <w:vAlign w:val="center"/>
          </w:tcPr>
          <w:p w14:paraId="234F2B03" w14:textId="77777777" w:rsidR="00E67C3C" w:rsidRDefault="00E67C3C" w:rsidP="00875211">
            <w:pPr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630233" w:rsidRPr="00F94F37" w14:paraId="3B4C94A0" w14:textId="77777777" w:rsidTr="00F31920">
        <w:trPr>
          <w:cantSplit/>
          <w:trHeight w:val="2427"/>
        </w:trPr>
        <w:tc>
          <w:tcPr>
            <w:tcW w:w="10466" w:type="dxa"/>
            <w:vAlign w:val="center"/>
          </w:tcPr>
          <w:p w14:paraId="7CEF90FE" w14:textId="4764A54E" w:rsidR="00630233" w:rsidRDefault="00E67C3C" w:rsidP="00341403">
            <w:pPr>
              <w:spacing w:after="240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ACEPTACIÓN/RENUNCIA</w:t>
            </w:r>
          </w:p>
          <w:p w14:paraId="7EAEFD08" w14:textId="30FD8B1B" w:rsidR="00E67C3C" w:rsidRDefault="00E67C3C" w:rsidP="00E67C3C">
            <w:pPr>
              <w:jc w:val="both"/>
              <w:rPr>
                <w:rFonts w:ascii="Arial" w:hAnsi="Arial" w:cs="Arial"/>
              </w:rPr>
            </w:pPr>
            <w:r w:rsidRPr="00F31920">
              <w:rPr>
                <w:rFonts w:ascii="Arial" w:hAnsi="Arial" w:cs="Arial"/>
              </w:rPr>
              <w:t xml:space="preserve">Habiéndose notificado la propuesta de resolución definitiva de adjudicación dentro del procedimiento de la Convocatoria </w:t>
            </w:r>
            <w:r w:rsidR="00F31920" w:rsidRPr="00F31920">
              <w:rPr>
                <w:rFonts w:ascii="Arial" w:hAnsi="Arial" w:cs="Arial"/>
              </w:rPr>
              <w:t xml:space="preserve">complementaria </w:t>
            </w:r>
            <w:r w:rsidRPr="00F31920">
              <w:rPr>
                <w:rFonts w:ascii="Arial" w:hAnsi="Arial" w:cs="Arial"/>
              </w:rPr>
              <w:t>de Ayudas para la recualificación del sistema universitario español de la Universidad de Córdoba, la solicitud ha sido:</w:t>
            </w:r>
            <w:r>
              <w:rPr>
                <w:rFonts w:ascii="Arial" w:hAnsi="Arial" w:cs="Arial"/>
              </w:rPr>
              <w:t xml:space="preserve"> </w:t>
            </w:r>
          </w:p>
          <w:p w14:paraId="1773F373" w14:textId="57F6F496" w:rsidR="00DA6BC5" w:rsidRDefault="00DA6BC5" w:rsidP="00DA6BC5">
            <w:r>
              <w:t xml:space="preserve"> </w:t>
            </w:r>
          </w:p>
          <w:tbl>
            <w:tblPr>
              <w:tblStyle w:val="Tabladecuadrcula6concolores-nfasis4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0"/>
              <w:gridCol w:w="426"/>
            </w:tblGrid>
            <w:tr w:rsidR="00497D50" w14:paraId="6B09E769" w14:textId="77777777" w:rsidTr="008752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30" w:type="dxa"/>
                  <w:tcBorders>
                    <w:bottom w:val="none" w:sz="0" w:space="0" w:color="auto"/>
                    <w:right w:val="single" w:sz="4" w:space="0" w:color="FFD966" w:themeColor="accent4" w:themeTint="99"/>
                  </w:tcBorders>
                  <w:shd w:val="clear" w:color="auto" w:fill="auto"/>
                  <w:vAlign w:val="center"/>
                </w:tcPr>
                <w:p w14:paraId="449F0EB8" w14:textId="77777777" w:rsidR="00497D50" w:rsidRPr="00DA6BC5" w:rsidRDefault="00497D50" w:rsidP="00875211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DA6BC5">
                    <w:rPr>
                      <w:rFonts w:ascii="Arial" w:hAnsi="Arial" w:cs="Arial"/>
                    </w:rPr>
                    <w:t>SELECCIONADA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D966" w:themeColor="accent4" w:themeTint="99"/>
                    <w:bottom w:val="none" w:sz="0" w:space="0" w:color="auto"/>
                  </w:tcBorders>
                  <w:shd w:val="clear" w:color="auto" w:fill="auto"/>
                  <w:vAlign w:val="center"/>
                </w:tcPr>
                <w:p w14:paraId="72FA8A53" w14:textId="1B6D2131" w:rsidR="00497D50" w:rsidRPr="00DA6BC5" w:rsidRDefault="00497D50" w:rsidP="0087521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DA6BC5" w14:paraId="5A7B8E67" w14:textId="77777777" w:rsidTr="008752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30" w:type="dxa"/>
                  <w:tcBorders>
                    <w:right w:val="single" w:sz="4" w:space="0" w:color="FFD966" w:themeColor="accent4" w:themeTint="99"/>
                  </w:tcBorders>
                  <w:shd w:val="clear" w:color="auto" w:fill="auto"/>
                  <w:vAlign w:val="center"/>
                </w:tcPr>
                <w:p w14:paraId="75FFA386" w14:textId="38D0E214" w:rsidR="00DA6BC5" w:rsidRPr="00DA6BC5" w:rsidRDefault="00DA6BC5" w:rsidP="00875211">
                  <w:pPr>
                    <w:rPr>
                      <w:rFonts w:ascii="Arial" w:hAnsi="Arial" w:cs="Arial"/>
                    </w:rPr>
                  </w:pPr>
                  <w:r w:rsidRPr="00DA6BC5">
                    <w:rPr>
                      <w:rFonts w:ascii="Arial" w:hAnsi="Arial" w:cs="Arial"/>
                    </w:rPr>
                    <w:t>SUPLENTE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D966" w:themeColor="accent4" w:themeTint="99"/>
                  </w:tcBorders>
                  <w:shd w:val="clear" w:color="auto" w:fill="auto"/>
                  <w:vAlign w:val="center"/>
                </w:tcPr>
                <w:p w14:paraId="6B313999" w14:textId="72839B3A" w:rsidR="00DA6BC5" w:rsidRDefault="00DA6BC5" w:rsidP="008752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381206B8" w14:textId="77777777" w:rsidR="00DA6BC5" w:rsidRDefault="00DA6BC5" w:rsidP="00DA6BC5"/>
          <w:p w14:paraId="6B333C93" w14:textId="77777777" w:rsidR="00E67C3C" w:rsidRDefault="00E67C3C" w:rsidP="00E67C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por ello por lo que, dentro del plazo concedido en la propuesta de resolución definitiva de adjudicación:</w:t>
            </w:r>
          </w:p>
          <w:p w14:paraId="40A093B6" w14:textId="77777777" w:rsidR="00497D50" w:rsidRPr="00E67C3C" w:rsidRDefault="00497D50" w:rsidP="00E67C3C">
            <w:pPr>
              <w:rPr>
                <w:rFonts w:eastAsia="Times New Roman" w:cs="Arial"/>
                <w:lang w:eastAsia="es-ES"/>
              </w:rPr>
            </w:pPr>
          </w:p>
          <w:tbl>
            <w:tblPr>
              <w:tblStyle w:val="Tabladecuadrcula6concolores-nfasis4"/>
              <w:tblW w:w="0" w:type="auto"/>
              <w:tblLook w:val="04A0" w:firstRow="1" w:lastRow="0" w:firstColumn="1" w:lastColumn="0" w:noHBand="0" w:noVBand="1"/>
            </w:tblPr>
            <w:tblGrid>
              <w:gridCol w:w="4282"/>
              <w:gridCol w:w="425"/>
            </w:tblGrid>
            <w:tr w:rsidR="00E67C3C" w:rsidRPr="00DA6BC5" w14:paraId="47885485" w14:textId="77777777" w:rsidTr="008752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  <w:tcBorders>
                    <w:bottom w:val="none" w:sz="0" w:space="0" w:color="auto"/>
                  </w:tcBorders>
                  <w:shd w:val="clear" w:color="auto" w:fill="auto"/>
                  <w:vAlign w:val="center"/>
                </w:tcPr>
                <w:p w14:paraId="0B2A8B46" w14:textId="3EEDA448" w:rsidR="00E67C3C" w:rsidRPr="00DA6BC5" w:rsidRDefault="00E67C3C" w:rsidP="00875211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>
                    <w:rPr>
                      <w:rFonts w:ascii="Arial" w:hAnsi="Arial" w:cs="Arial"/>
                    </w:rPr>
                    <w:t>ACEPTO la adjudicación propuesta</w:t>
                  </w:r>
                </w:p>
              </w:tc>
              <w:tc>
                <w:tcPr>
                  <w:tcW w:w="425" w:type="dxa"/>
                  <w:tcBorders>
                    <w:bottom w:val="none" w:sz="0" w:space="0" w:color="auto"/>
                  </w:tcBorders>
                  <w:shd w:val="clear" w:color="auto" w:fill="auto"/>
                  <w:vAlign w:val="center"/>
                </w:tcPr>
                <w:p w14:paraId="7A2DBBBE" w14:textId="77777777" w:rsidR="00E67C3C" w:rsidRPr="00DA6BC5" w:rsidRDefault="00E67C3C" w:rsidP="0087521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E67C3C" w14:paraId="09AC2F69" w14:textId="77777777" w:rsidTr="008752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  <w:shd w:val="clear" w:color="auto" w:fill="auto"/>
                  <w:vAlign w:val="center"/>
                </w:tcPr>
                <w:p w14:paraId="541F4CC1" w14:textId="69C320FD" w:rsidR="00E67C3C" w:rsidRPr="00DA6BC5" w:rsidRDefault="00E67C3C" w:rsidP="008752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RENUNCIO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FD06B2B" w14:textId="77777777" w:rsidR="00E67C3C" w:rsidRDefault="00E67C3C" w:rsidP="008752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4D39BE76" w14:textId="6DFA912E" w:rsidR="00E67C3C" w:rsidRDefault="00E67C3C" w:rsidP="00341403">
            <w:pPr>
              <w:spacing w:line="36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E829A6" w:rsidRPr="00F94F37" w14:paraId="6FB6CD72" w14:textId="77777777" w:rsidTr="00F31920">
        <w:trPr>
          <w:cantSplit/>
          <w:trHeight w:val="340"/>
        </w:trPr>
        <w:tc>
          <w:tcPr>
            <w:tcW w:w="10466" w:type="dxa"/>
            <w:vAlign w:val="center"/>
          </w:tcPr>
          <w:p w14:paraId="2D0DD0BC" w14:textId="77777777" w:rsidR="00E829A6" w:rsidRDefault="00E829A6" w:rsidP="0087521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27A18C9" w14:textId="62B0591B" w:rsidR="00E829A6" w:rsidRDefault="00E829A6" w:rsidP="0087521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4F37">
              <w:rPr>
                <w:rFonts w:ascii="Arial" w:hAnsi="Arial" w:cs="Arial"/>
              </w:rPr>
              <w:t xml:space="preserve">En </w:t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 w:rsidRPr="00F94F37">
              <w:rPr>
                <w:rFonts w:ascii="Arial" w:hAnsi="Arial" w:cs="Arial"/>
              </w:rPr>
              <w:t>, a</w:t>
            </w:r>
            <w:r w:rsidR="00F31920">
              <w:rPr>
                <w:rFonts w:ascii="Arial" w:hAnsi="Arial" w:cs="Arial"/>
              </w:rPr>
              <w:t xml:space="preserve"> </w:t>
            </w:r>
            <w:r w:rsidR="00F31920">
              <w:rPr>
                <w:rFonts w:ascii="Arial" w:hAnsi="Arial" w:cs="Arial"/>
                <w:u w:val="single"/>
              </w:rPr>
              <w:tab/>
            </w:r>
            <w:r w:rsidR="00F31920">
              <w:rPr>
                <w:rFonts w:ascii="Arial" w:hAnsi="Arial" w:cs="Arial"/>
                <w:u w:val="single"/>
              </w:rPr>
              <w:tab/>
            </w:r>
            <w:bookmarkStart w:id="0" w:name="_GoBack"/>
            <w:bookmarkEnd w:id="0"/>
            <w:r w:rsidRPr="00F94F37">
              <w:rPr>
                <w:rFonts w:ascii="Arial" w:hAnsi="Arial" w:cs="Arial"/>
              </w:rPr>
              <w:t>de</w:t>
            </w:r>
            <w:r w:rsidR="00F31920">
              <w:rPr>
                <w:rFonts w:ascii="Arial" w:hAnsi="Arial" w:cs="Arial"/>
              </w:rPr>
              <w:t xml:space="preserve"> </w:t>
            </w:r>
            <w:r w:rsidR="00F31920">
              <w:rPr>
                <w:rFonts w:ascii="Arial" w:hAnsi="Arial" w:cs="Arial"/>
                <w:u w:val="single"/>
              </w:rPr>
              <w:tab/>
            </w:r>
            <w:r w:rsidR="00F31920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F94F37">
              <w:rPr>
                <w:rFonts w:ascii="Arial" w:hAnsi="Arial" w:cs="Arial"/>
              </w:rPr>
              <w:t>de</w:t>
            </w:r>
            <w:proofErr w:type="spellEnd"/>
            <w:r w:rsidRPr="00F94F37">
              <w:rPr>
                <w:rFonts w:ascii="Arial" w:hAnsi="Arial" w:cs="Arial"/>
              </w:rPr>
              <w:t xml:space="preserve"> </w:t>
            </w:r>
            <w:r w:rsidR="00D34532" w:rsidRPr="00F31920">
              <w:rPr>
                <w:rFonts w:ascii="Arial" w:hAnsi="Arial" w:cs="Arial"/>
              </w:rPr>
              <w:t>2022</w:t>
            </w:r>
            <w:r>
              <w:rPr>
                <w:rFonts w:ascii="Arial" w:hAnsi="Arial" w:cs="Arial"/>
              </w:rPr>
              <w:t>.</w:t>
            </w:r>
          </w:p>
          <w:p w14:paraId="6115B80D" w14:textId="77777777" w:rsidR="00E829A6" w:rsidRPr="00F94F37" w:rsidRDefault="00E829A6" w:rsidP="0087521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942AD2E" w14:textId="78C19A75" w:rsidR="00E829A6" w:rsidRPr="00F94F37" w:rsidRDefault="00E829A6" w:rsidP="0087521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4F37">
              <w:rPr>
                <w:rFonts w:ascii="Arial" w:hAnsi="Arial" w:cs="Arial"/>
              </w:rPr>
              <w:t xml:space="preserve">La persona </w:t>
            </w:r>
            <w:r w:rsidR="00497D50">
              <w:rPr>
                <w:rFonts w:ascii="Arial" w:hAnsi="Arial" w:cs="Arial"/>
              </w:rPr>
              <w:t>solicitante</w:t>
            </w:r>
            <w:r w:rsidRPr="00F94F37">
              <w:rPr>
                <w:rFonts w:ascii="Arial" w:hAnsi="Arial" w:cs="Arial"/>
              </w:rPr>
              <w:t>,</w:t>
            </w:r>
          </w:p>
          <w:p w14:paraId="2DFA8B1D" w14:textId="77777777" w:rsidR="00E829A6" w:rsidRDefault="00E829A6" w:rsidP="0087521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FB7A35C" w14:textId="77777777" w:rsidR="00E829A6" w:rsidRDefault="00E829A6" w:rsidP="0087521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302F9BB" w14:textId="77777777" w:rsidR="00E829A6" w:rsidRDefault="00E829A6" w:rsidP="0087521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43357C5" w14:textId="77777777" w:rsidR="00E829A6" w:rsidRDefault="00E829A6" w:rsidP="0087521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0BAFC6E" w14:textId="4D5F8D56" w:rsidR="00E829A6" w:rsidRPr="00F94F37" w:rsidRDefault="00E829A6" w:rsidP="00875211">
            <w:pPr>
              <w:tabs>
                <w:tab w:val="left" w:pos="4005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71E2EF8" w14:textId="04F05F3C" w:rsidR="00E829A6" w:rsidRDefault="00F31920" w:rsidP="0087521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Fdo.: </w:t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</w:p>
          <w:p w14:paraId="792DDE51" w14:textId="55304043" w:rsidR="00875211" w:rsidRPr="00875211" w:rsidRDefault="00875211" w:rsidP="0087521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8FF200F" w14:textId="62E130EB" w:rsidR="00EA49AA" w:rsidRPr="00F94F37" w:rsidRDefault="00EA49AA" w:rsidP="00875211">
      <w:pPr>
        <w:rPr>
          <w:rFonts w:ascii="Arial" w:hAnsi="Arial" w:cs="Arial"/>
          <w:b/>
          <w:bCs/>
        </w:rPr>
      </w:pPr>
    </w:p>
    <w:sectPr w:rsidR="00EA49AA" w:rsidRPr="00F94F37" w:rsidSect="00B05A5E">
      <w:headerReference w:type="default" r:id="rId8"/>
      <w:footerReference w:type="default" r:id="rId9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424F6" w14:textId="77777777" w:rsidR="00E67C3C" w:rsidRDefault="00E67C3C" w:rsidP="005537B1">
      <w:pPr>
        <w:spacing w:after="0" w:line="240" w:lineRule="auto"/>
      </w:pPr>
      <w:r>
        <w:separator/>
      </w:r>
    </w:p>
  </w:endnote>
  <w:endnote w:type="continuationSeparator" w:id="0">
    <w:p w14:paraId="4C108602" w14:textId="77777777" w:rsidR="00E67C3C" w:rsidRDefault="00E67C3C" w:rsidP="0055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C12B3" w14:textId="6856A351" w:rsidR="00E67C3C" w:rsidRPr="00D67C73" w:rsidRDefault="00E67C3C" w:rsidP="00E829A6">
    <w:pPr>
      <w:pStyle w:val="Piedepgina"/>
      <w:rPr>
        <w:sz w:val="20"/>
        <w:lang w:val="es-ES_tradnl"/>
      </w:rPr>
    </w:pPr>
    <w:r w:rsidRPr="00D67C73">
      <w:rPr>
        <w:sz w:val="20"/>
        <w:lang w:val="es-ES_tradnl"/>
      </w:rPr>
      <w:t>DIRIGIDO A LA JEFATURA DEL SERVICIO DE GESTIÓN DE LA INVESTIGACIÓN DE LA UNIVERSIDAD DE CÓRDOBA</w:t>
    </w:r>
    <w:r w:rsidRPr="00D67C73">
      <w:rPr>
        <w:sz w:val="20"/>
        <w:lang w:val="es-ES_tradnl"/>
      </w:rPr>
      <w:tab/>
    </w:r>
    <w:r w:rsidRPr="00F17845">
      <w:rPr>
        <w:sz w:val="20"/>
        <w:lang w:val="es-ES_tradnl"/>
      </w:rPr>
      <w:t xml:space="preserve">Página </w:t>
    </w:r>
    <w:r w:rsidRPr="00F17845">
      <w:rPr>
        <w:b/>
        <w:bCs/>
        <w:sz w:val="20"/>
        <w:lang w:val="es-ES_tradnl"/>
      </w:rPr>
      <w:fldChar w:fldCharType="begin"/>
    </w:r>
    <w:r w:rsidRPr="00F17845">
      <w:rPr>
        <w:b/>
        <w:bCs/>
        <w:sz w:val="20"/>
        <w:lang w:val="es-ES_tradnl"/>
      </w:rPr>
      <w:instrText>PAGE  \* Arabic  \* MERGEFORMAT</w:instrText>
    </w:r>
    <w:r w:rsidRPr="00F17845">
      <w:rPr>
        <w:b/>
        <w:bCs/>
        <w:sz w:val="20"/>
        <w:lang w:val="es-ES_tradnl"/>
      </w:rPr>
      <w:fldChar w:fldCharType="separate"/>
    </w:r>
    <w:r w:rsidR="00F31920">
      <w:rPr>
        <w:b/>
        <w:bCs/>
        <w:noProof/>
        <w:sz w:val="20"/>
        <w:lang w:val="es-ES_tradnl"/>
      </w:rPr>
      <w:t>2</w:t>
    </w:r>
    <w:r w:rsidRPr="00F17845">
      <w:rPr>
        <w:b/>
        <w:bCs/>
        <w:sz w:val="20"/>
        <w:lang w:val="es-ES_tradnl"/>
      </w:rPr>
      <w:fldChar w:fldCharType="end"/>
    </w:r>
    <w:r w:rsidRPr="00F17845">
      <w:rPr>
        <w:sz w:val="20"/>
        <w:lang w:val="es-ES_tradnl"/>
      </w:rPr>
      <w:t xml:space="preserve"> de </w:t>
    </w:r>
    <w:r w:rsidRPr="00F17845">
      <w:rPr>
        <w:b/>
        <w:bCs/>
        <w:sz w:val="20"/>
        <w:lang w:val="es-ES_tradnl"/>
      </w:rPr>
      <w:fldChar w:fldCharType="begin"/>
    </w:r>
    <w:r w:rsidRPr="00F17845">
      <w:rPr>
        <w:b/>
        <w:bCs/>
        <w:sz w:val="20"/>
        <w:lang w:val="es-ES_tradnl"/>
      </w:rPr>
      <w:instrText>NUMPAGES  \* Arabic  \* MERGEFORMAT</w:instrText>
    </w:r>
    <w:r w:rsidRPr="00F17845">
      <w:rPr>
        <w:b/>
        <w:bCs/>
        <w:sz w:val="20"/>
        <w:lang w:val="es-ES_tradnl"/>
      </w:rPr>
      <w:fldChar w:fldCharType="separate"/>
    </w:r>
    <w:r w:rsidR="00F31920">
      <w:rPr>
        <w:b/>
        <w:bCs/>
        <w:noProof/>
        <w:sz w:val="20"/>
        <w:lang w:val="es-ES_tradnl"/>
      </w:rPr>
      <w:t>2</w:t>
    </w:r>
    <w:r w:rsidRPr="00F17845">
      <w:rPr>
        <w:b/>
        <w:bCs/>
        <w:sz w:val="20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C99EB" w14:textId="77777777" w:rsidR="00E67C3C" w:rsidRDefault="00E67C3C" w:rsidP="005537B1">
      <w:pPr>
        <w:spacing w:after="0" w:line="240" w:lineRule="auto"/>
      </w:pPr>
      <w:r>
        <w:separator/>
      </w:r>
    </w:p>
  </w:footnote>
  <w:footnote w:type="continuationSeparator" w:id="0">
    <w:p w14:paraId="63C6A520" w14:textId="77777777" w:rsidR="00E67C3C" w:rsidRDefault="00E67C3C" w:rsidP="00553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1"/>
      <w:gridCol w:w="1761"/>
      <w:gridCol w:w="1524"/>
      <w:gridCol w:w="2319"/>
      <w:gridCol w:w="3221"/>
    </w:tblGrid>
    <w:tr w:rsidR="00E67C3C" w14:paraId="5018AF5F" w14:textId="77777777" w:rsidTr="00634F43">
      <w:trPr>
        <w:trHeight w:val="411"/>
      </w:trPr>
      <w:tc>
        <w:tcPr>
          <w:tcW w:w="1641" w:type="dxa"/>
          <w:shd w:val="clear" w:color="auto" w:fill="auto"/>
          <w:vAlign w:val="center"/>
        </w:tcPr>
        <w:p w14:paraId="4F03603B" w14:textId="3505D4AE" w:rsidR="00E67C3C" w:rsidRPr="00550FC1" w:rsidRDefault="00E67C3C" w:rsidP="002F2444">
          <w:pPr>
            <w:jc w:val="center"/>
            <w:rPr>
              <w:rFonts w:eastAsia="Times New Roman" w:cs="Times New Roman"/>
              <w:sz w:val="28"/>
              <w:szCs w:val="20"/>
              <w:lang w:eastAsia="es-ES"/>
            </w:rPr>
          </w:pPr>
          <w:r w:rsidRPr="006C19B8">
            <w:rPr>
              <w:rFonts w:eastAsia="Times New Roman" w:cs="Times New Roman"/>
              <w:sz w:val="24"/>
              <w:szCs w:val="20"/>
              <w:lang w:eastAsia="es-ES"/>
            </w:rPr>
            <w:t>ANEXO XX</w:t>
          </w:r>
          <w:r w:rsidR="002F2444">
            <w:rPr>
              <w:rFonts w:eastAsia="Times New Roman" w:cs="Times New Roman"/>
              <w:sz w:val="24"/>
              <w:szCs w:val="20"/>
              <w:lang w:eastAsia="es-ES"/>
            </w:rPr>
            <w:t>III</w:t>
          </w:r>
        </w:p>
      </w:tc>
      <w:tc>
        <w:tcPr>
          <w:tcW w:w="1761" w:type="dxa"/>
        </w:tcPr>
        <w:p w14:paraId="709F002B" w14:textId="77777777" w:rsidR="00E67C3C" w:rsidRPr="00AB08A0" w:rsidRDefault="00E67C3C" w:rsidP="00AB08A0">
          <w:pPr>
            <w:pStyle w:val="Encabezado"/>
            <w:jc w:val="center"/>
            <w:rPr>
              <w:sz w:val="36"/>
              <w:szCs w:val="30"/>
            </w:rPr>
          </w:pPr>
        </w:p>
      </w:tc>
      <w:tc>
        <w:tcPr>
          <w:tcW w:w="7064" w:type="dxa"/>
          <w:gridSpan w:val="3"/>
        </w:tcPr>
        <w:p w14:paraId="4F8F861C" w14:textId="44796233" w:rsidR="00E67C3C" w:rsidRPr="00AB08A0" w:rsidRDefault="00E67C3C" w:rsidP="00AB08A0">
          <w:pPr>
            <w:pStyle w:val="Encabezado"/>
            <w:jc w:val="right"/>
            <w:rPr>
              <w:sz w:val="32"/>
              <w:szCs w:val="30"/>
            </w:rPr>
          </w:pPr>
        </w:p>
      </w:tc>
    </w:tr>
    <w:tr w:rsidR="00E67C3C" w14:paraId="26C113C2" w14:textId="3F724310" w:rsidTr="00634F43">
      <w:trPr>
        <w:trHeight w:val="619"/>
      </w:trPr>
      <w:tc>
        <w:tcPr>
          <w:tcW w:w="10466" w:type="dxa"/>
          <w:gridSpan w:val="5"/>
        </w:tcPr>
        <w:p w14:paraId="1D83905C" w14:textId="0653FCCD" w:rsidR="00E67C3C" w:rsidRPr="00F31920" w:rsidRDefault="00E67C3C" w:rsidP="00AB08A0">
          <w:pPr>
            <w:pStyle w:val="Encabezado"/>
            <w:jc w:val="right"/>
            <w:rPr>
              <w:rFonts w:eastAsia="Arial"/>
              <w:b/>
              <w:sz w:val="20"/>
              <w:szCs w:val="28"/>
            </w:rPr>
          </w:pPr>
        </w:p>
      </w:tc>
    </w:tr>
    <w:tr w:rsidR="00E67C3C" w14:paraId="576C0C9B" w14:textId="77777777" w:rsidTr="00634F43">
      <w:trPr>
        <w:trHeight w:val="326"/>
      </w:trPr>
      <w:tc>
        <w:tcPr>
          <w:tcW w:w="1641" w:type="dxa"/>
          <w:vAlign w:val="center"/>
        </w:tcPr>
        <w:p w14:paraId="581FB8DD" w14:textId="77777777" w:rsidR="00E67C3C" w:rsidRPr="005537B1" w:rsidRDefault="00E67C3C" w:rsidP="00AB08A0">
          <w:pPr>
            <w:widowControl w:val="0"/>
            <w:tabs>
              <w:tab w:val="center" w:pos="4252"/>
              <w:tab w:val="right" w:pos="8504"/>
              <w:tab w:val="left" w:pos="9225"/>
            </w:tabs>
            <w:suppressAutoHyphens/>
            <w:jc w:val="center"/>
            <w:rPr>
              <w:rFonts w:ascii="Calibri" w:eastAsia="WenQuanYi Micro Hei" w:hAnsi="Calibri" w:cs="Arial"/>
              <w:kern w:val="1"/>
              <w:sz w:val="16"/>
              <w:szCs w:val="16"/>
              <w:lang w:eastAsia="zh-CN" w:bidi="hi-IN"/>
            </w:rPr>
          </w:pPr>
          <w:r>
            <w:rPr>
              <w:noProof/>
              <w:lang w:eastAsia="es-ES"/>
            </w:rPr>
            <w:drawing>
              <wp:inline distT="0" distB="0" distL="0" distR="0" wp14:anchorId="070140E9" wp14:editId="5623CFCF">
                <wp:extent cx="739471" cy="1008369"/>
                <wp:effectExtent l="0" t="0" r="3810" b="1905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9" cy="10797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gridSpan w:val="2"/>
          <w:vAlign w:val="center"/>
        </w:tcPr>
        <w:p w14:paraId="5403E9C0" w14:textId="7CC60F3B" w:rsidR="00E67C3C" w:rsidRPr="005537B1" w:rsidRDefault="00E67C3C" w:rsidP="00AB08A0">
          <w:pPr>
            <w:widowControl w:val="0"/>
            <w:tabs>
              <w:tab w:val="center" w:pos="4252"/>
              <w:tab w:val="right" w:pos="8504"/>
              <w:tab w:val="left" w:pos="9225"/>
            </w:tabs>
            <w:suppressAutoHyphens/>
            <w:jc w:val="center"/>
            <w:rPr>
              <w:rFonts w:ascii="Calibri" w:eastAsia="WenQuanYi Micro Hei" w:hAnsi="Calibri" w:cs="Arial"/>
              <w:kern w:val="1"/>
              <w:sz w:val="16"/>
              <w:szCs w:val="16"/>
              <w:lang w:eastAsia="zh-CN" w:bidi="hi-IN"/>
            </w:rPr>
          </w:pPr>
          <w:r>
            <w:rPr>
              <w:rFonts w:ascii="Calibri" w:eastAsia="WenQuanYi Micro Hei" w:hAnsi="Calibri" w:cs="Arial"/>
              <w:noProof/>
              <w:kern w:val="1"/>
              <w:sz w:val="16"/>
              <w:szCs w:val="16"/>
              <w:lang w:eastAsia="es-ES"/>
            </w:rPr>
            <w:drawing>
              <wp:inline distT="0" distB="0" distL="0" distR="0" wp14:anchorId="1CA821D8" wp14:editId="5848D2A6">
                <wp:extent cx="1762125" cy="536575"/>
                <wp:effectExtent l="0" t="0" r="9525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9" w:type="dxa"/>
          <w:vAlign w:val="center"/>
        </w:tcPr>
        <w:p w14:paraId="432B5D84" w14:textId="26552AB6" w:rsidR="00E67C3C" w:rsidRDefault="00E67C3C" w:rsidP="00AB08A0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5E0A5208" wp14:editId="1F8AAE80">
                <wp:extent cx="1335405" cy="786765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5405" cy="786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1" w:type="dxa"/>
          <w:vAlign w:val="center"/>
        </w:tcPr>
        <w:p w14:paraId="352B4112" w14:textId="131D96BA" w:rsidR="00E67C3C" w:rsidRDefault="00E67C3C" w:rsidP="00AB08A0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6CC32646" wp14:editId="0D1C560B">
                <wp:extent cx="1908175" cy="328930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3289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E67C3C" w14:paraId="07A51033" w14:textId="77777777" w:rsidTr="00634F43">
      <w:trPr>
        <w:trHeight w:val="136"/>
      </w:trPr>
      <w:tc>
        <w:tcPr>
          <w:tcW w:w="1641" w:type="dxa"/>
          <w:vAlign w:val="center"/>
        </w:tcPr>
        <w:p w14:paraId="672C7192" w14:textId="77777777" w:rsidR="00E67C3C" w:rsidRPr="005537B1" w:rsidRDefault="00E67C3C" w:rsidP="00AB08A0">
          <w:pPr>
            <w:widowControl w:val="0"/>
            <w:tabs>
              <w:tab w:val="center" w:pos="4252"/>
              <w:tab w:val="right" w:pos="8504"/>
              <w:tab w:val="left" w:pos="9225"/>
            </w:tabs>
            <w:suppressAutoHyphens/>
            <w:jc w:val="center"/>
            <w:rPr>
              <w:rFonts w:ascii="Calibri" w:eastAsia="WenQuanYi Micro Hei" w:hAnsi="Calibri" w:cs="Arial"/>
              <w:kern w:val="1"/>
              <w:sz w:val="16"/>
              <w:szCs w:val="16"/>
              <w:lang w:eastAsia="zh-CN" w:bidi="hi-IN"/>
            </w:rPr>
          </w:pPr>
        </w:p>
      </w:tc>
      <w:tc>
        <w:tcPr>
          <w:tcW w:w="3285" w:type="dxa"/>
          <w:gridSpan w:val="2"/>
        </w:tcPr>
        <w:p w14:paraId="2F0DD105" w14:textId="77777777" w:rsidR="00E67C3C" w:rsidRDefault="00E67C3C" w:rsidP="00AB08A0">
          <w:pPr>
            <w:pStyle w:val="Encabezado"/>
          </w:pPr>
        </w:p>
      </w:tc>
      <w:tc>
        <w:tcPr>
          <w:tcW w:w="5540" w:type="dxa"/>
          <w:gridSpan w:val="2"/>
        </w:tcPr>
        <w:p w14:paraId="401884A2" w14:textId="77777777" w:rsidR="00E67C3C" w:rsidRDefault="00E67C3C" w:rsidP="00AB08A0">
          <w:pPr>
            <w:pStyle w:val="Encabezado"/>
          </w:pPr>
        </w:p>
      </w:tc>
    </w:tr>
    <w:tr w:rsidR="00E67C3C" w14:paraId="4346A768" w14:textId="77777777" w:rsidTr="00634F43">
      <w:tc>
        <w:tcPr>
          <w:tcW w:w="10466" w:type="dxa"/>
          <w:gridSpan w:val="5"/>
          <w:vAlign w:val="center"/>
        </w:tcPr>
        <w:p w14:paraId="626B23BB" w14:textId="0E773EEC" w:rsidR="00E67C3C" w:rsidRPr="00A475F8" w:rsidRDefault="00E67C3C" w:rsidP="00A475F8">
          <w:pPr>
            <w:pStyle w:val="Encabezado"/>
            <w:jc w:val="center"/>
            <w:rPr>
              <w:rFonts w:eastAsia="Times New Roman" w:cs="Times New Roman"/>
              <w:b/>
              <w:sz w:val="28"/>
              <w:szCs w:val="20"/>
              <w:lang w:eastAsia="es-ES"/>
            </w:rPr>
          </w:pPr>
        </w:p>
      </w:tc>
    </w:tr>
    <w:tr w:rsidR="00E67C3C" w14:paraId="425AF010" w14:textId="77777777" w:rsidTr="00550FC1">
      <w:trPr>
        <w:trHeight w:val="141"/>
      </w:trPr>
      <w:tc>
        <w:tcPr>
          <w:tcW w:w="0" w:type="auto"/>
          <w:gridSpan w:val="5"/>
        </w:tcPr>
        <w:p w14:paraId="08911EE5" w14:textId="1F0A9A13" w:rsidR="00E67C3C" w:rsidRPr="001413EF" w:rsidRDefault="00E67C3C" w:rsidP="00E67C3C">
          <w:pPr>
            <w:spacing w:after="240"/>
            <w:jc w:val="center"/>
            <w:rPr>
              <w:rFonts w:eastAsia="Times New Roman" w:cs="Times New Roman"/>
              <w:b/>
              <w:sz w:val="28"/>
              <w:szCs w:val="20"/>
              <w:lang w:eastAsia="es-ES"/>
            </w:rPr>
          </w:pPr>
          <w:r>
            <w:rPr>
              <w:rFonts w:eastAsia="Times New Roman" w:cs="Times New Roman"/>
              <w:b/>
              <w:sz w:val="28"/>
              <w:szCs w:val="20"/>
              <w:lang w:eastAsia="es-ES"/>
            </w:rPr>
            <w:t>FORMULARIO DE ACEPTACIÓN/RENUNCIA</w:t>
          </w:r>
        </w:p>
      </w:tc>
    </w:tr>
  </w:tbl>
  <w:p w14:paraId="35B86A7C" w14:textId="77777777" w:rsidR="00E67C3C" w:rsidRDefault="00E67C3C" w:rsidP="00670E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21FD"/>
    <w:multiLevelType w:val="hybridMultilevel"/>
    <w:tmpl w:val="D56E811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B1"/>
    <w:rsid w:val="00000192"/>
    <w:rsid w:val="00012E85"/>
    <w:rsid w:val="00016857"/>
    <w:rsid w:val="0003026B"/>
    <w:rsid w:val="00036635"/>
    <w:rsid w:val="00042447"/>
    <w:rsid w:val="0005105F"/>
    <w:rsid w:val="000601B5"/>
    <w:rsid w:val="00061336"/>
    <w:rsid w:val="00090382"/>
    <w:rsid w:val="000934C3"/>
    <w:rsid w:val="00093539"/>
    <w:rsid w:val="000B0FCD"/>
    <w:rsid w:val="000B6D53"/>
    <w:rsid w:val="000C1AE6"/>
    <w:rsid w:val="000E4A51"/>
    <w:rsid w:val="000E5D4E"/>
    <w:rsid w:val="00117E26"/>
    <w:rsid w:val="00120939"/>
    <w:rsid w:val="00121E9C"/>
    <w:rsid w:val="001307B9"/>
    <w:rsid w:val="00130BAA"/>
    <w:rsid w:val="00133090"/>
    <w:rsid w:val="001413EF"/>
    <w:rsid w:val="001440C6"/>
    <w:rsid w:val="001540C4"/>
    <w:rsid w:val="00160822"/>
    <w:rsid w:val="00173FB0"/>
    <w:rsid w:val="001774B8"/>
    <w:rsid w:val="001A3A3E"/>
    <w:rsid w:val="001C7822"/>
    <w:rsid w:val="001D6FC3"/>
    <w:rsid w:val="001D7E79"/>
    <w:rsid w:val="00205C25"/>
    <w:rsid w:val="00210E08"/>
    <w:rsid w:val="00211267"/>
    <w:rsid w:val="00224236"/>
    <w:rsid w:val="00230778"/>
    <w:rsid w:val="00231F60"/>
    <w:rsid w:val="00231FC0"/>
    <w:rsid w:val="00250839"/>
    <w:rsid w:val="00250BC1"/>
    <w:rsid w:val="00252FDE"/>
    <w:rsid w:val="0027440C"/>
    <w:rsid w:val="00291B2B"/>
    <w:rsid w:val="002941A2"/>
    <w:rsid w:val="002A1F77"/>
    <w:rsid w:val="002A7447"/>
    <w:rsid w:val="002B0288"/>
    <w:rsid w:val="002C2F12"/>
    <w:rsid w:val="002E5FA1"/>
    <w:rsid w:val="002F2444"/>
    <w:rsid w:val="002F72F5"/>
    <w:rsid w:val="00304FEC"/>
    <w:rsid w:val="003103F1"/>
    <w:rsid w:val="003115CB"/>
    <w:rsid w:val="00334090"/>
    <w:rsid w:val="00341403"/>
    <w:rsid w:val="00341CF8"/>
    <w:rsid w:val="00383C02"/>
    <w:rsid w:val="003876E3"/>
    <w:rsid w:val="00390327"/>
    <w:rsid w:val="003946C3"/>
    <w:rsid w:val="003A11A3"/>
    <w:rsid w:val="003A6ABE"/>
    <w:rsid w:val="003B4D78"/>
    <w:rsid w:val="003D084A"/>
    <w:rsid w:val="003D4F9B"/>
    <w:rsid w:val="003E673D"/>
    <w:rsid w:val="004067BF"/>
    <w:rsid w:val="004131CA"/>
    <w:rsid w:val="004233ED"/>
    <w:rsid w:val="0043273C"/>
    <w:rsid w:val="0044353C"/>
    <w:rsid w:val="00453949"/>
    <w:rsid w:val="00453BD5"/>
    <w:rsid w:val="00464EE9"/>
    <w:rsid w:val="004674C9"/>
    <w:rsid w:val="00497D50"/>
    <w:rsid w:val="004F0B1A"/>
    <w:rsid w:val="004F2492"/>
    <w:rsid w:val="0050060F"/>
    <w:rsid w:val="0050110A"/>
    <w:rsid w:val="005046BF"/>
    <w:rsid w:val="005055ED"/>
    <w:rsid w:val="00513334"/>
    <w:rsid w:val="00515851"/>
    <w:rsid w:val="00525D10"/>
    <w:rsid w:val="00534F3C"/>
    <w:rsid w:val="00550FC1"/>
    <w:rsid w:val="005537B1"/>
    <w:rsid w:val="005545D2"/>
    <w:rsid w:val="00561D25"/>
    <w:rsid w:val="005778A9"/>
    <w:rsid w:val="005805BC"/>
    <w:rsid w:val="005811EC"/>
    <w:rsid w:val="00593038"/>
    <w:rsid w:val="005948EE"/>
    <w:rsid w:val="005A3EF7"/>
    <w:rsid w:val="005C474B"/>
    <w:rsid w:val="005D45DB"/>
    <w:rsid w:val="005E77A7"/>
    <w:rsid w:val="0060521A"/>
    <w:rsid w:val="00610F70"/>
    <w:rsid w:val="00622F8F"/>
    <w:rsid w:val="00625AE0"/>
    <w:rsid w:val="00630233"/>
    <w:rsid w:val="0063401B"/>
    <w:rsid w:val="00634F43"/>
    <w:rsid w:val="006514AB"/>
    <w:rsid w:val="006645C6"/>
    <w:rsid w:val="00670E7B"/>
    <w:rsid w:val="00696118"/>
    <w:rsid w:val="006A505D"/>
    <w:rsid w:val="006C19B8"/>
    <w:rsid w:val="006D773C"/>
    <w:rsid w:val="006E328F"/>
    <w:rsid w:val="006E3988"/>
    <w:rsid w:val="006F575F"/>
    <w:rsid w:val="007010E8"/>
    <w:rsid w:val="007036F3"/>
    <w:rsid w:val="00707155"/>
    <w:rsid w:val="00707D49"/>
    <w:rsid w:val="007131CC"/>
    <w:rsid w:val="00723152"/>
    <w:rsid w:val="007453C9"/>
    <w:rsid w:val="00777D9D"/>
    <w:rsid w:val="00781CC0"/>
    <w:rsid w:val="007A2CCB"/>
    <w:rsid w:val="007B1CB7"/>
    <w:rsid w:val="007D1AD4"/>
    <w:rsid w:val="007D4C40"/>
    <w:rsid w:val="007E6701"/>
    <w:rsid w:val="00800CAE"/>
    <w:rsid w:val="008015FD"/>
    <w:rsid w:val="00816932"/>
    <w:rsid w:val="008216B2"/>
    <w:rsid w:val="0083269E"/>
    <w:rsid w:val="0083728E"/>
    <w:rsid w:val="00840F07"/>
    <w:rsid w:val="00854E01"/>
    <w:rsid w:val="00875211"/>
    <w:rsid w:val="00886C5D"/>
    <w:rsid w:val="00892B0D"/>
    <w:rsid w:val="00893EA3"/>
    <w:rsid w:val="00896D19"/>
    <w:rsid w:val="008A5E37"/>
    <w:rsid w:val="008D0E8C"/>
    <w:rsid w:val="008D3547"/>
    <w:rsid w:val="008D57E8"/>
    <w:rsid w:val="008F40B9"/>
    <w:rsid w:val="008F6922"/>
    <w:rsid w:val="00901382"/>
    <w:rsid w:val="0090487D"/>
    <w:rsid w:val="0090691C"/>
    <w:rsid w:val="009264CC"/>
    <w:rsid w:val="00934B16"/>
    <w:rsid w:val="0094403A"/>
    <w:rsid w:val="00960950"/>
    <w:rsid w:val="009A2CF8"/>
    <w:rsid w:val="009A375B"/>
    <w:rsid w:val="009C10C6"/>
    <w:rsid w:val="009C1449"/>
    <w:rsid w:val="009F40C1"/>
    <w:rsid w:val="00A00B34"/>
    <w:rsid w:val="00A217EB"/>
    <w:rsid w:val="00A32AAD"/>
    <w:rsid w:val="00A475F8"/>
    <w:rsid w:val="00A47E96"/>
    <w:rsid w:val="00A63DE4"/>
    <w:rsid w:val="00A72016"/>
    <w:rsid w:val="00A814DE"/>
    <w:rsid w:val="00AB08A0"/>
    <w:rsid w:val="00AC3171"/>
    <w:rsid w:val="00AF31EC"/>
    <w:rsid w:val="00B05A5E"/>
    <w:rsid w:val="00B106CE"/>
    <w:rsid w:val="00B25266"/>
    <w:rsid w:val="00B26450"/>
    <w:rsid w:val="00B27408"/>
    <w:rsid w:val="00B37A2C"/>
    <w:rsid w:val="00B52EFF"/>
    <w:rsid w:val="00B56E1E"/>
    <w:rsid w:val="00B7385F"/>
    <w:rsid w:val="00B76BC2"/>
    <w:rsid w:val="00B76FBD"/>
    <w:rsid w:val="00B800C2"/>
    <w:rsid w:val="00B9669A"/>
    <w:rsid w:val="00BB57FF"/>
    <w:rsid w:val="00BC369F"/>
    <w:rsid w:val="00BC5BB6"/>
    <w:rsid w:val="00BE7DEC"/>
    <w:rsid w:val="00C03132"/>
    <w:rsid w:val="00C17154"/>
    <w:rsid w:val="00C200DF"/>
    <w:rsid w:val="00C409EA"/>
    <w:rsid w:val="00C42685"/>
    <w:rsid w:val="00C5037B"/>
    <w:rsid w:val="00C63EBF"/>
    <w:rsid w:val="00C67E09"/>
    <w:rsid w:val="00C8126C"/>
    <w:rsid w:val="00C845DA"/>
    <w:rsid w:val="00C86479"/>
    <w:rsid w:val="00CA11F4"/>
    <w:rsid w:val="00CB79EC"/>
    <w:rsid w:val="00CD4BCC"/>
    <w:rsid w:val="00CF2D53"/>
    <w:rsid w:val="00D14F2A"/>
    <w:rsid w:val="00D21ECE"/>
    <w:rsid w:val="00D25082"/>
    <w:rsid w:val="00D34532"/>
    <w:rsid w:val="00D44DA6"/>
    <w:rsid w:val="00D657EF"/>
    <w:rsid w:val="00D74A5E"/>
    <w:rsid w:val="00D75955"/>
    <w:rsid w:val="00D865CD"/>
    <w:rsid w:val="00D87756"/>
    <w:rsid w:val="00DA6BC5"/>
    <w:rsid w:val="00DB4599"/>
    <w:rsid w:val="00DB6031"/>
    <w:rsid w:val="00DD1458"/>
    <w:rsid w:val="00DD1754"/>
    <w:rsid w:val="00DD345B"/>
    <w:rsid w:val="00DF10FE"/>
    <w:rsid w:val="00E0102A"/>
    <w:rsid w:val="00E01E68"/>
    <w:rsid w:val="00E452BF"/>
    <w:rsid w:val="00E53C1F"/>
    <w:rsid w:val="00E67C3C"/>
    <w:rsid w:val="00E764B6"/>
    <w:rsid w:val="00E8170B"/>
    <w:rsid w:val="00E829A6"/>
    <w:rsid w:val="00E8470A"/>
    <w:rsid w:val="00E90310"/>
    <w:rsid w:val="00E90D5E"/>
    <w:rsid w:val="00EA49AA"/>
    <w:rsid w:val="00EB3458"/>
    <w:rsid w:val="00EB415C"/>
    <w:rsid w:val="00EE748E"/>
    <w:rsid w:val="00F31920"/>
    <w:rsid w:val="00F50EF5"/>
    <w:rsid w:val="00F659EE"/>
    <w:rsid w:val="00F775CD"/>
    <w:rsid w:val="00F94F37"/>
    <w:rsid w:val="00F95E75"/>
    <w:rsid w:val="00FB5FFD"/>
    <w:rsid w:val="00FC1FEA"/>
    <w:rsid w:val="00FD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B5A6F88"/>
  <w15:chartTrackingRefBased/>
  <w15:docId w15:val="{61E61710-E833-4694-BDFB-48ACE8A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7B1"/>
  </w:style>
  <w:style w:type="paragraph" w:styleId="Piedepgina">
    <w:name w:val="footer"/>
    <w:basedOn w:val="Normal"/>
    <w:link w:val="PiedepginaCar"/>
    <w:uiPriority w:val="99"/>
    <w:unhideWhenUsed/>
    <w:rsid w:val="00553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7B1"/>
  </w:style>
  <w:style w:type="table" w:styleId="Tablaconcuadrcula">
    <w:name w:val="Table Grid"/>
    <w:basedOn w:val="Tablanormal"/>
    <w:uiPriority w:val="39"/>
    <w:rsid w:val="00553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2-nfasis2">
    <w:name w:val="List Table 2 Accent 2"/>
    <w:basedOn w:val="Tablanormal"/>
    <w:uiPriority w:val="47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">
    <w:name w:val="Grid Table 6 Colorful"/>
    <w:basedOn w:val="Tablanormal"/>
    <w:uiPriority w:val="51"/>
    <w:rsid w:val="00A63D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">
    <w:name w:val="Grid Table 4"/>
    <w:basedOn w:val="Tablanormal"/>
    <w:uiPriority w:val="49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3">
    <w:name w:val="Grid Table 4 Accent 3"/>
    <w:basedOn w:val="Tablanormal"/>
    <w:uiPriority w:val="49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7concolores-nfasis4">
    <w:name w:val="List Table 7 Colorful Accent 4"/>
    <w:basedOn w:val="Tablanormal"/>
    <w:uiPriority w:val="52"/>
    <w:rsid w:val="00A63DE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-nfasis4">
    <w:name w:val="List Table 6 Colorful Accent 4"/>
    <w:basedOn w:val="Tablanormal"/>
    <w:uiPriority w:val="51"/>
    <w:rsid w:val="00A63DE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610F70"/>
    <w:pPr>
      <w:spacing w:after="0" w:line="240" w:lineRule="auto"/>
    </w:pPr>
    <w:rPr>
      <w:color w:val="806000" w:themeColor="accent4" w:themeShade="8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BEF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ladelista2-nfasis4">
    <w:name w:val="List Table 2 Accent 4"/>
    <w:basedOn w:val="Tablanormal"/>
    <w:uiPriority w:val="47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4">
    <w:name w:val="Grid Table 4 Accent 4"/>
    <w:basedOn w:val="Tablanormal"/>
    <w:uiPriority w:val="49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2-nfasis4">
    <w:name w:val="Grid Table 2 Accent 4"/>
    <w:basedOn w:val="Tablanormal"/>
    <w:uiPriority w:val="47"/>
    <w:rsid w:val="00A63DE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1clara-nfasis4">
    <w:name w:val="Grid Table 1 Light Accent 4"/>
    <w:basedOn w:val="Tablanormal"/>
    <w:uiPriority w:val="46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F2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492"/>
    <w:rPr>
      <w:rFonts w:ascii="Segoe UI" w:hAnsi="Segoe UI" w:cs="Segoe UI"/>
      <w:sz w:val="18"/>
      <w:szCs w:val="18"/>
    </w:rPr>
  </w:style>
  <w:style w:type="paragraph" w:customStyle="1" w:styleId="Ttulodecampo">
    <w:name w:val="Título de campo"/>
    <w:basedOn w:val="Normal"/>
    <w:link w:val="TtulodecampoCar"/>
    <w:qFormat/>
    <w:rsid w:val="003103F1"/>
    <w:pPr>
      <w:spacing w:before="240" w:after="120" w:line="240" w:lineRule="auto"/>
      <w:jc w:val="both"/>
    </w:pPr>
    <w:rPr>
      <w:rFonts w:ascii="Arial" w:hAnsi="Arial" w:cs="Arial"/>
      <w:b/>
      <w:color w:val="806000" w:themeColor="accent4" w:themeShade="80"/>
    </w:rPr>
  </w:style>
  <w:style w:type="paragraph" w:styleId="Sinespaciado">
    <w:name w:val="No Spacing"/>
    <w:uiPriority w:val="1"/>
    <w:qFormat/>
    <w:rsid w:val="00CD4BCC"/>
    <w:pPr>
      <w:spacing w:after="0" w:line="240" w:lineRule="auto"/>
    </w:pPr>
  </w:style>
  <w:style w:type="character" w:customStyle="1" w:styleId="TtulodecampoCar">
    <w:name w:val="Título de campo Car"/>
    <w:basedOn w:val="Fuentedeprrafopredeter"/>
    <w:link w:val="Ttulodecampo"/>
    <w:rsid w:val="003103F1"/>
    <w:rPr>
      <w:rFonts w:ascii="Arial" w:hAnsi="Arial" w:cs="Arial"/>
      <w:b/>
      <w:color w:val="806000" w:themeColor="accent4" w:themeShade="80"/>
    </w:rPr>
  </w:style>
  <w:style w:type="table" w:styleId="Tabladecuadrcula6concolores-nfasis5">
    <w:name w:val="Grid Table 6 Colorful Accent 5"/>
    <w:basedOn w:val="Tablanormal"/>
    <w:uiPriority w:val="51"/>
    <w:rsid w:val="007D4C4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16082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A2C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330DFEE8BD4899BF26449EFD70B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3A387-95D0-41A7-A76D-A88FF61CFCFF}"/>
      </w:docPartPr>
      <w:docPartBody>
        <w:p w:rsidR="00A63F21" w:rsidRDefault="00A63F21" w:rsidP="00A63F21">
          <w:pPr>
            <w:pStyle w:val="99330DFEE8BD4899BF26449EFD70B115"/>
          </w:pPr>
          <w:r w:rsidRPr="00E46AB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altName w:val="Times New Roman"/>
    <w:charset w:val="01"/>
    <w:family w:val="auto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15"/>
    <w:rsid w:val="0002082E"/>
    <w:rsid w:val="00573044"/>
    <w:rsid w:val="00574CFD"/>
    <w:rsid w:val="00793B15"/>
    <w:rsid w:val="0097132B"/>
    <w:rsid w:val="00A63F21"/>
    <w:rsid w:val="00F1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63F21"/>
    <w:rPr>
      <w:color w:val="808080"/>
    </w:rPr>
  </w:style>
  <w:style w:type="paragraph" w:customStyle="1" w:styleId="99330DFEE8BD4899BF26449EFD70B115">
    <w:name w:val="99330DFEE8BD4899BF26449EFD70B115"/>
    <w:rsid w:val="00A63F21"/>
  </w:style>
  <w:style w:type="paragraph" w:customStyle="1" w:styleId="9F38C7A5D5F84557AE7A9A94DB21C211">
    <w:name w:val="9F38C7A5D5F84557AE7A9A94DB21C211"/>
    <w:rsid w:val="00A63F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0F54BEE9-109B-43E2-9B3B-4FA43F61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Sugráñez Pérez</dc:creator>
  <cp:keywords/>
  <dc:description/>
  <cp:lastModifiedBy>Guillermo Sugráñez Pérez</cp:lastModifiedBy>
  <cp:revision>17</cp:revision>
  <dcterms:created xsi:type="dcterms:W3CDTF">2021-06-30T06:18:00Z</dcterms:created>
  <dcterms:modified xsi:type="dcterms:W3CDTF">2022-02-14T11:40:00Z</dcterms:modified>
</cp:coreProperties>
</file>